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eastAsia="zh-CN"/>
        </w:rPr>
      </w:pPr>
      <w:bookmarkStart w:id="0" w:name="_GoBack"/>
      <w:r>
        <w:rPr>
          <w:rFonts w:hint="eastAsia"/>
          <w:b/>
          <w:bCs/>
          <w:sz w:val="36"/>
          <w:szCs w:val="44"/>
          <w:lang w:val="en-US" w:eastAsia="zh-CN"/>
        </w:rPr>
        <w:t>食用菌</w:t>
      </w:r>
      <w:r>
        <w:rPr>
          <w:rFonts w:hint="eastAsia"/>
          <w:b/>
          <w:bCs/>
          <w:sz w:val="36"/>
          <w:szCs w:val="44"/>
          <w:lang w:eastAsia="zh-CN"/>
        </w:rPr>
        <w:t>应对持续雨雪天气及灾后管理技术指导意见</w:t>
      </w:r>
    </w:p>
    <w:bookmarkEnd w:id="0"/>
    <w:p>
      <w:pPr>
        <w:jc w:val="center"/>
        <w:rPr>
          <w:rFonts w:hint="eastAsia"/>
          <w:b/>
          <w:bCs/>
          <w:sz w:val="36"/>
          <w:szCs w:val="44"/>
          <w:lang w:eastAsia="zh-CN"/>
        </w:rPr>
      </w:pPr>
    </w:p>
    <w:p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今年元月以来，冬末春初时节，低温、冻雨、大雪、大风等强对流天气多发重发，对食用菌生产大棚设施及菌菇生产带来严重影响，全省各地特别是湘西地区，食用菌大棚损毁严重，羊肚菌、赤松茸、香菇等受低温冻害至菌蕾、幼菇冻伤、冻死，大面积减产，菇品质量下降，菇农生产效益比往年同比下降</w:t>
      </w:r>
      <w:r>
        <w:rPr>
          <w:rFonts w:hint="eastAsia"/>
          <w:sz w:val="28"/>
          <w:szCs w:val="36"/>
          <w:lang w:val="en-US" w:eastAsia="zh-CN"/>
        </w:rPr>
        <w:t>30%--50%，现正值冬春交替时节，为积极应对后期倒春寒、低温冻雨风雪等灾害天气，应进一步采取高效预防措施，尽力做好食用菌保温促生产，力争丰产丰收，我会特提出几点建议，供菇农们参考：</w:t>
      </w:r>
    </w:p>
    <w:p>
      <w:pPr>
        <w:ind w:firstLine="56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一、做好大棚设施，加固稳固保护措施，防止垮塌。应加量加粗大棚内立柱、斜拉杆、拉绳等，加厚棚顶覆盖物，可采取薄膜加遮阴网，薄膜加保温布等双层、三层棚顶覆盖，棚内菇床、菇架上加厚保温膜，羊肚菌菇畦垅上搭设小拱棚，有条件的地方可增设蒸汽、炭火、柴火等升温设施。</w:t>
      </w:r>
    </w:p>
    <w:p>
      <w:pPr>
        <w:ind w:firstLine="56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二、关注天气预报，提前做好预防低温冻雨、风雪等灾害性天气准备工作，大棚外排水沟及时疏通，确保排水畅通；棚顶冻雨、雪及时清除，确保棚顶冻雨、雪不冻结压垮大棚。也可于下雪当晚采取棚内炭火、柴火临时升温，可及时有效地防雨、雪冻结，大大降低积雪、结冰厚度。但应注意防火灾，可开启通风透气窗保持室内空气不缺氧，以及煤气中毒事件发生。</w:t>
      </w:r>
    </w:p>
    <w:p>
      <w:pPr>
        <w:ind w:firstLine="56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三、低温天气，大棚内应每天开启通风透气窗，保证室内空气新鲜，通风透气正常，氧气充足，促进菌菇生长发育良好，当天气转晴，室内气温升高至20度以上，每天应上午下午打开通气窗，2-3次，每次30分钟，并打开遮阳网，增加光照升温。注意当风面不能开窗，特别是羊肚菌、赤松茸催蕾期，对变温、冷风吹特别敏感，大棚四周地面围膜要压实，确保不进扫脚风，不然造成菇蕾大面积受伤致死，低温时大棚内应调控好空气湿度，因长期处于高湿空间环境，冻灾更易加重，注意棚内水沟不能积水。考虑到低温下菌菇生长缓慢，耗水量减少，施水量应减少，每天喷水1次，用水量少，空气相对湿度应在85%以下为宜。棚内小拱棚每天上午、下午揭开2-3次，每次15-20分钟，确保空气清新，菌菇供氧充足且及时将二氧化碳废气排出，以免因空气不流通，二氧化碳浓度过高而闷死菇，同时也会因氧气不足而发生霉菌、细菌污染而使菇体病变，羊肚菌蛛网病主要病因就是空气不畅而引发的病原菌污染。</w:t>
      </w:r>
    </w:p>
    <w:p>
      <w:pPr>
        <w:ind w:firstLine="56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低温冻雨、雪、风等自然灾害天气对食用菌的危害，轻者造成菇菌生长缓慢，推迟出菇，周期延长，影响菇品质量，重者造成大面积减产，菇品畸形，菇柄发黄，质量严重降低，对菇农生产效益造成减产歉收。因此应高度重视，关键是积极应对，提前做好应对措施，落实责任，做到应对及时，安全高效，绿色环保，力争菇农增收，产业稳步快速发展。</w:t>
      </w:r>
    </w:p>
    <w:p>
      <w:pPr>
        <w:ind w:firstLine="560"/>
        <w:rPr>
          <w:rFonts w:hint="eastAsia"/>
          <w:sz w:val="28"/>
          <w:szCs w:val="36"/>
          <w:lang w:val="en-US" w:eastAsia="zh-CN"/>
        </w:rPr>
      </w:pPr>
    </w:p>
    <w:p>
      <w:pPr>
        <w:ind w:firstLine="560"/>
        <w:rPr>
          <w:rFonts w:hint="eastAsia"/>
          <w:sz w:val="28"/>
          <w:szCs w:val="36"/>
          <w:lang w:val="en-US" w:eastAsia="zh-CN"/>
        </w:rPr>
      </w:pPr>
    </w:p>
    <w:p>
      <w:pPr>
        <w:ind w:firstLine="560"/>
        <w:rPr>
          <w:rFonts w:hint="eastAsia"/>
          <w:sz w:val="28"/>
          <w:szCs w:val="36"/>
          <w:lang w:val="en-US" w:eastAsia="zh-CN"/>
        </w:rPr>
      </w:pPr>
    </w:p>
    <w:p>
      <w:pPr>
        <w:ind w:firstLine="56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          湖南省食用菌协会 </w:t>
      </w:r>
    </w:p>
    <w:p>
      <w:pPr>
        <w:ind w:firstLine="56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             2024年2月</w:t>
      </w:r>
    </w:p>
    <w:sectPr>
      <w:pgSz w:w="11906" w:h="16838"/>
      <w:pgMar w:top="1440" w:right="148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hMDlkMWQzOGRhNjYwODY0YjI0MTIxNjYyNWZkMTEifQ=="/>
  </w:docVars>
  <w:rsids>
    <w:rsidRoot w:val="0DFF2A9D"/>
    <w:rsid w:val="0DFF2A9D"/>
    <w:rsid w:val="12C32FA7"/>
    <w:rsid w:val="69EF255B"/>
    <w:rsid w:val="7C05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2024-02-24T09:05:00Z</dcterms:created>
  <dc:creator>佳美文印</dc:creator>
  <cp:lastModifiedBy>光</cp:lastModifiedBy>
  <cp:lastPrinted>2024-02-24T11:04:00Z</cp:lastPrinted>
  <dcterms:modified xsi:type="dcterms:W3CDTF">2024-02-26T00:49:23Z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5FE998CD53DB4805834877E45D30D9A6_11</vt:lpwstr>
  </property>
</Properties>
</file>