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0A" w:rsidRDefault="008F73A6" w:rsidP="000E7899">
      <w:pPr>
        <w:spacing w:line="600" w:lineRule="exact"/>
        <w:rPr>
          <w:rFonts w:ascii="方正小标宋简体" w:eastAsia="方正小标宋简体" w:hAnsi="Times New Roman"/>
          <w:color w:val="000000" w:themeColor="text1"/>
          <w:sz w:val="44"/>
          <w:szCs w:val="44"/>
        </w:rPr>
      </w:pPr>
      <w:r>
        <w:rPr>
          <w:rFonts w:ascii="方正小标宋简体" w:eastAsia="方正小标宋简体" w:hAnsi="Times New Roman" w:hint="eastAsia"/>
          <w:color w:val="000000" w:themeColor="text1"/>
          <w:sz w:val="44"/>
          <w:szCs w:val="44"/>
        </w:rPr>
        <w:t xml:space="preserve"> </w:t>
      </w:r>
      <w:bookmarkStart w:id="0" w:name="_GoBack"/>
      <w:bookmarkEnd w:id="0"/>
    </w:p>
    <w:p w:rsidR="00BF6EB1" w:rsidRPr="00006459" w:rsidRDefault="005C5E3D" w:rsidP="000E7899">
      <w:pPr>
        <w:spacing w:line="600" w:lineRule="exact"/>
        <w:jc w:val="center"/>
        <w:rPr>
          <w:rFonts w:ascii="方正小标宋简体" w:eastAsia="方正小标宋简体" w:hAnsi="Times New Roman"/>
          <w:color w:val="000000" w:themeColor="text1"/>
          <w:sz w:val="44"/>
          <w:szCs w:val="44"/>
        </w:rPr>
      </w:pPr>
      <w:r w:rsidRPr="00006459">
        <w:rPr>
          <w:rFonts w:ascii="方正小标宋简体" w:eastAsia="方正小标宋简体" w:hAnsi="Times New Roman" w:hint="eastAsia"/>
          <w:color w:val="000000" w:themeColor="text1"/>
          <w:sz w:val="44"/>
          <w:szCs w:val="44"/>
        </w:rPr>
        <w:t>供销合作社日用消费品超市</w:t>
      </w:r>
    </w:p>
    <w:p w:rsidR="005C5E3D" w:rsidRPr="00006459" w:rsidRDefault="005C5E3D" w:rsidP="000E7899">
      <w:pPr>
        <w:spacing w:line="600" w:lineRule="exact"/>
        <w:jc w:val="center"/>
        <w:rPr>
          <w:rFonts w:ascii="方正小标宋简体" w:eastAsia="方正小标宋简体" w:hAnsi="Times New Roman"/>
          <w:color w:val="000000" w:themeColor="text1"/>
          <w:sz w:val="44"/>
          <w:szCs w:val="44"/>
        </w:rPr>
      </w:pPr>
      <w:r w:rsidRPr="00006459">
        <w:rPr>
          <w:rFonts w:ascii="方正小标宋简体" w:eastAsia="方正小标宋简体" w:hAnsi="Times New Roman" w:hint="eastAsia"/>
          <w:color w:val="000000" w:themeColor="text1"/>
          <w:sz w:val="44"/>
          <w:szCs w:val="44"/>
        </w:rPr>
        <w:t>经营服务规范</w:t>
      </w:r>
    </w:p>
    <w:p w:rsidR="00BF6EB1" w:rsidRDefault="005E6F10" w:rsidP="000E7899">
      <w:pPr>
        <w:spacing w:line="600" w:lineRule="exact"/>
        <w:jc w:val="center"/>
        <w:rPr>
          <w:rFonts w:ascii="楷体_GB2312" w:eastAsia="楷体_GB2312" w:hAnsi="Times New Roman"/>
          <w:color w:val="000000" w:themeColor="text1"/>
          <w:sz w:val="32"/>
          <w:szCs w:val="32"/>
        </w:rPr>
      </w:pPr>
      <w:r w:rsidRPr="005E6F10">
        <w:rPr>
          <w:rFonts w:ascii="楷体_GB2312" w:eastAsia="楷体_GB2312" w:hAnsi="Times New Roman" w:hint="eastAsia"/>
          <w:color w:val="000000" w:themeColor="text1"/>
          <w:sz w:val="32"/>
          <w:szCs w:val="32"/>
        </w:rPr>
        <w:t>（征求意见稿）</w:t>
      </w:r>
    </w:p>
    <w:p w:rsidR="005E6F10" w:rsidRPr="005E6F10" w:rsidRDefault="005E6F10" w:rsidP="000E7899">
      <w:pPr>
        <w:spacing w:line="600" w:lineRule="exact"/>
        <w:jc w:val="center"/>
        <w:rPr>
          <w:rFonts w:ascii="楷体_GB2312" w:eastAsia="楷体_GB2312" w:hAnsi="Times New Roman"/>
          <w:color w:val="000000" w:themeColor="text1"/>
          <w:sz w:val="32"/>
          <w:szCs w:val="32"/>
        </w:rPr>
      </w:pPr>
    </w:p>
    <w:p w:rsidR="00006459" w:rsidRDefault="00327367" w:rsidP="000E7899">
      <w:pPr>
        <w:pStyle w:val="1"/>
        <w:spacing w:before="0" w:after="0" w:line="600" w:lineRule="exact"/>
        <w:jc w:val="center"/>
        <w:rPr>
          <w:rFonts w:ascii="黑体" w:eastAsia="黑体" w:hAnsi="黑体"/>
          <w:b w:val="0"/>
          <w:color w:val="000000" w:themeColor="text1"/>
          <w:sz w:val="32"/>
          <w:szCs w:val="32"/>
        </w:rPr>
      </w:pPr>
      <w:r w:rsidRPr="00D511DC">
        <w:rPr>
          <w:rFonts w:ascii="黑体" w:eastAsia="黑体" w:hAnsi="黑体" w:hint="eastAsia"/>
          <w:b w:val="0"/>
          <w:color w:val="000000" w:themeColor="text1"/>
          <w:sz w:val="32"/>
          <w:szCs w:val="32"/>
        </w:rPr>
        <w:t>第</w:t>
      </w:r>
      <w:r>
        <w:rPr>
          <w:rFonts w:ascii="黑体" w:eastAsia="黑体" w:hAnsi="黑体" w:hint="eastAsia"/>
          <w:b w:val="0"/>
          <w:color w:val="000000" w:themeColor="text1"/>
          <w:sz w:val="32"/>
          <w:szCs w:val="32"/>
        </w:rPr>
        <w:t>一</w:t>
      </w:r>
      <w:r w:rsidRPr="00D511DC">
        <w:rPr>
          <w:rFonts w:ascii="黑体" w:eastAsia="黑体" w:hAnsi="黑体" w:hint="eastAsia"/>
          <w:b w:val="0"/>
          <w:color w:val="000000" w:themeColor="text1"/>
          <w:sz w:val="32"/>
          <w:szCs w:val="32"/>
        </w:rPr>
        <w:t>章</w:t>
      </w:r>
      <w:r>
        <w:rPr>
          <w:rFonts w:ascii="黑体" w:eastAsia="黑体" w:hAnsi="黑体" w:hint="eastAsia"/>
          <w:b w:val="0"/>
          <w:color w:val="000000" w:themeColor="text1"/>
          <w:sz w:val="32"/>
          <w:szCs w:val="32"/>
        </w:rPr>
        <w:t xml:space="preserve"> </w:t>
      </w:r>
      <w:r w:rsidR="00006459" w:rsidRPr="00006459">
        <w:rPr>
          <w:rFonts w:ascii="黑体" w:eastAsia="黑体" w:hAnsi="黑体" w:hint="eastAsia"/>
          <w:b w:val="0"/>
          <w:color w:val="000000" w:themeColor="text1"/>
          <w:sz w:val="32"/>
          <w:szCs w:val="32"/>
        </w:rPr>
        <w:t>总则</w:t>
      </w:r>
    </w:p>
    <w:p w:rsidR="00F1254B" w:rsidRPr="00F1254B" w:rsidRDefault="00F1254B" w:rsidP="000E7899">
      <w:pPr>
        <w:spacing w:line="600" w:lineRule="exact"/>
      </w:pPr>
    </w:p>
    <w:p w:rsidR="00D40CB0" w:rsidRDefault="00006459"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一、</w:t>
      </w:r>
      <w:r w:rsidR="00D40CB0" w:rsidRPr="00D511DC">
        <w:rPr>
          <w:rFonts w:ascii="仿宋_GB2312" w:eastAsia="仿宋_GB2312" w:hAnsi="Times New Roman" w:hint="eastAsia"/>
          <w:color w:val="000000" w:themeColor="text1"/>
          <w:sz w:val="32"/>
          <w:szCs w:val="32"/>
        </w:rPr>
        <w:t>为规范供销合作社日用消费品超市经营服务行为，提</w:t>
      </w:r>
      <w:r w:rsidR="002B464A">
        <w:rPr>
          <w:rFonts w:ascii="仿宋_GB2312" w:eastAsia="仿宋_GB2312" w:hAnsi="Times New Roman" w:hint="eastAsia"/>
          <w:color w:val="000000" w:themeColor="text1"/>
          <w:sz w:val="32"/>
          <w:szCs w:val="32"/>
        </w:rPr>
        <w:t>升</w:t>
      </w:r>
      <w:r w:rsidR="00D40CB0" w:rsidRPr="00D511DC">
        <w:rPr>
          <w:rFonts w:ascii="仿宋_GB2312" w:eastAsia="仿宋_GB2312" w:hAnsi="Times New Roman" w:hint="eastAsia"/>
          <w:color w:val="000000" w:themeColor="text1"/>
          <w:sz w:val="32"/>
          <w:szCs w:val="32"/>
        </w:rPr>
        <w:t>经营</w:t>
      </w:r>
      <w:r w:rsidR="00F1254B">
        <w:rPr>
          <w:rFonts w:ascii="仿宋_GB2312" w:eastAsia="仿宋_GB2312" w:hAnsi="Times New Roman" w:hint="eastAsia"/>
          <w:color w:val="000000" w:themeColor="text1"/>
          <w:sz w:val="32"/>
          <w:szCs w:val="32"/>
        </w:rPr>
        <w:t>管理</w:t>
      </w:r>
      <w:r w:rsidR="00D40CB0" w:rsidRPr="00D511DC">
        <w:rPr>
          <w:rFonts w:ascii="仿宋_GB2312" w:eastAsia="仿宋_GB2312" w:hAnsi="Times New Roman" w:hint="eastAsia"/>
          <w:color w:val="000000" w:themeColor="text1"/>
          <w:sz w:val="32"/>
          <w:szCs w:val="32"/>
        </w:rPr>
        <w:t>水平和服务质量，</w:t>
      </w:r>
      <w:r w:rsidR="002B464A">
        <w:rPr>
          <w:rFonts w:ascii="仿宋_GB2312" w:eastAsia="仿宋_GB2312" w:hAnsi="Times New Roman" w:hint="eastAsia"/>
          <w:color w:val="000000" w:themeColor="text1"/>
          <w:sz w:val="32"/>
          <w:szCs w:val="32"/>
        </w:rPr>
        <w:t>树立文明规范服务形象，</w:t>
      </w:r>
      <w:r w:rsidR="00D40CB0" w:rsidRPr="00D511DC">
        <w:rPr>
          <w:rFonts w:ascii="仿宋_GB2312" w:eastAsia="仿宋_GB2312" w:hAnsi="Times New Roman" w:hint="eastAsia"/>
          <w:color w:val="000000" w:themeColor="text1"/>
          <w:sz w:val="32"/>
          <w:szCs w:val="32"/>
        </w:rPr>
        <w:t>推进服务品牌建设，更好地满足消费</w:t>
      </w:r>
      <w:r w:rsidR="00887453" w:rsidRPr="00D511DC">
        <w:rPr>
          <w:rFonts w:ascii="仿宋_GB2312" w:eastAsia="仿宋_GB2312" w:hAnsi="Times New Roman" w:hint="eastAsia"/>
          <w:color w:val="000000" w:themeColor="text1"/>
          <w:sz w:val="32"/>
          <w:szCs w:val="32"/>
        </w:rPr>
        <w:t>者</w:t>
      </w:r>
      <w:r w:rsidR="00D40CB0" w:rsidRPr="00D511DC">
        <w:rPr>
          <w:rFonts w:ascii="仿宋_GB2312" w:eastAsia="仿宋_GB2312" w:hAnsi="Times New Roman" w:hint="eastAsia"/>
          <w:color w:val="000000" w:themeColor="text1"/>
          <w:sz w:val="32"/>
          <w:szCs w:val="32"/>
        </w:rPr>
        <w:t>需要</w:t>
      </w:r>
      <w:r w:rsidR="002B464A">
        <w:rPr>
          <w:rFonts w:ascii="仿宋_GB2312" w:eastAsia="仿宋_GB2312" w:hAnsi="Times New Roman" w:hint="eastAsia"/>
          <w:color w:val="000000" w:themeColor="text1"/>
          <w:sz w:val="32"/>
          <w:szCs w:val="32"/>
        </w:rPr>
        <w:t>，</w:t>
      </w:r>
      <w:r w:rsidR="00D40CB0" w:rsidRPr="00D511DC">
        <w:rPr>
          <w:rFonts w:ascii="仿宋_GB2312" w:eastAsia="仿宋_GB2312" w:hAnsi="Times New Roman" w:hint="eastAsia"/>
          <w:color w:val="000000" w:themeColor="text1"/>
          <w:sz w:val="32"/>
          <w:szCs w:val="32"/>
        </w:rPr>
        <w:t>根据国家相关法律法规、国家标准和行业规范，特制定此规范。</w:t>
      </w:r>
    </w:p>
    <w:p w:rsidR="0055394D" w:rsidRPr="00D511DC" w:rsidRDefault="00006459"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二、</w:t>
      </w:r>
      <w:r w:rsidR="0055394D" w:rsidRPr="00D511DC">
        <w:rPr>
          <w:rFonts w:ascii="仿宋_GB2312" w:eastAsia="仿宋_GB2312" w:hAnsi="Times New Roman" w:hint="eastAsia"/>
          <w:color w:val="000000" w:themeColor="text1"/>
          <w:sz w:val="32"/>
          <w:szCs w:val="32"/>
        </w:rPr>
        <w:t>本规范规定了供销合作社日用消费品超市</w:t>
      </w:r>
      <w:r w:rsidRPr="00BF6EB1">
        <w:rPr>
          <w:rFonts w:ascii="仿宋" w:eastAsia="仿宋" w:hAnsi="仿宋"/>
          <w:sz w:val="32"/>
          <w:szCs w:val="32"/>
        </w:rPr>
        <w:t>的</w:t>
      </w:r>
      <w:r w:rsidR="00527399" w:rsidRPr="00006459">
        <w:rPr>
          <w:rFonts w:ascii="仿宋_GB2312" w:eastAsia="仿宋_GB2312" w:hAnsi="Times New Roman"/>
          <w:color w:val="000000" w:themeColor="text1"/>
          <w:sz w:val="32"/>
          <w:szCs w:val="32"/>
        </w:rPr>
        <w:t>定义和</w:t>
      </w:r>
      <w:r w:rsidRPr="00006459">
        <w:rPr>
          <w:rFonts w:ascii="仿宋_GB2312" w:eastAsia="仿宋_GB2312" w:hAnsi="Times New Roman"/>
          <w:color w:val="000000" w:themeColor="text1"/>
          <w:sz w:val="32"/>
          <w:szCs w:val="32"/>
        </w:rPr>
        <w:t>术语</w:t>
      </w:r>
      <w:r w:rsidR="00983043">
        <w:rPr>
          <w:rFonts w:ascii="仿宋_GB2312" w:eastAsia="仿宋_GB2312" w:hAnsi="Times New Roman" w:hint="eastAsia"/>
          <w:color w:val="000000" w:themeColor="text1"/>
          <w:sz w:val="32"/>
          <w:szCs w:val="32"/>
        </w:rPr>
        <w:t>、</w:t>
      </w:r>
      <w:r w:rsidRPr="00983043">
        <w:rPr>
          <w:rFonts w:ascii="仿宋_GB2312" w:eastAsia="仿宋_GB2312" w:hAnsi="Times New Roman" w:hint="eastAsia"/>
          <w:color w:val="000000" w:themeColor="text1"/>
          <w:sz w:val="32"/>
          <w:szCs w:val="32"/>
        </w:rPr>
        <w:t>超市</w:t>
      </w:r>
      <w:r w:rsidR="00705802" w:rsidRPr="00983043">
        <w:rPr>
          <w:rFonts w:ascii="仿宋_GB2312" w:eastAsia="仿宋_GB2312" w:hAnsi="Times New Roman" w:hint="eastAsia"/>
          <w:color w:val="000000" w:themeColor="text1"/>
          <w:sz w:val="32"/>
          <w:szCs w:val="32"/>
        </w:rPr>
        <w:t>经营、</w:t>
      </w:r>
      <w:r w:rsidR="00983043" w:rsidRPr="00983043">
        <w:rPr>
          <w:rFonts w:ascii="仿宋_GB2312" w:eastAsia="仿宋_GB2312" w:hAnsi="Times New Roman" w:hint="eastAsia"/>
          <w:color w:val="000000" w:themeColor="text1"/>
          <w:sz w:val="32"/>
          <w:szCs w:val="32"/>
        </w:rPr>
        <w:t>服务环境、业务流通</w:t>
      </w:r>
      <w:r w:rsidR="00983043">
        <w:rPr>
          <w:rFonts w:ascii="仿宋_GB2312" w:eastAsia="仿宋_GB2312" w:hAnsi="Times New Roman" w:hint="eastAsia"/>
          <w:color w:val="000000" w:themeColor="text1"/>
          <w:sz w:val="32"/>
          <w:szCs w:val="32"/>
        </w:rPr>
        <w:t>、</w:t>
      </w:r>
      <w:r w:rsidR="00983043" w:rsidRPr="00983043">
        <w:rPr>
          <w:rFonts w:ascii="仿宋_GB2312" w:eastAsia="仿宋_GB2312" w:hAnsi="Times New Roman" w:hint="eastAsia"/>
          <w:color w:val="000000" w:themeColor="text1"/>
          <w:sz w:val="32"/>
          <w:szCs w:val="32"/>
        </w:rPr>
        <w:t>服务规范</w:t>
      </w:r>
      <w:r w:rsidRPr="00983043">
        <w:rPr>
          <w:rFonts w:ascii="仿宋_GB2312" w:eastAsia="仿宋_GB2312" w:hAnsi="Times New Roman" w:hint="eastAsia"/>
          <w:color w:val="000000" w:themeColor="text1"/>
          <w:sz w:val="32"/>
          <w:szCs w:val="32"/>
        </w:rPr>
        <w:t>等内容</w:t>
      </w:r>
      <w:r w:rsidR="00D511DC" w:rsidRPr="00D511DC">
        <w:rPr>
          <w:rFonts w:ascii="仿宋_GB2312" w:eastAsia="仿宋_GB2312" w:hAnsi="Times New Roman" w:hint="eastAsia"/>
          <w:color w:val="000000" w:themeColor="text1"/>
          <w:sz w:val="32"/>
          <w:szCs w:val="32"/>
        </w:rPr>
        <w:t>。</w:t>
      </w:r>
    </w:p>
    <w:p w:rsidR="00D72771" w:rsidRDefault="00006459" w:rsidP="000E7899">
      <w:pPr>
        <w:spacing w:line="600" w:lineRule="exact"/>
        <w:ind w:firstLineChars="221" w:firstLine="707"/>
        <w:rPr>
          <w:rFonts w:ascii="仿宋_GB2312" w:eastAsia="仿宋_GB2312" w:hAnsi="Times New Roman"/>
          <w:color w:val="000000" w:themeColor="text1"/>
          <w:sz w:val="32"/>
          <w:szCs w:val="32"/>
        </w:rPr>
      </w:pPr>
      <w:r w:rsidRPr="00006459">
        <w:rPr>
          <w:rFonts w:ascii="仿宋_GB2312" w:eastAsia="仿宋_GB2312" w:hAnsi="Times New Roman" w:hint="eastAsia"/>
          <w:color w:val="000000" w:themeColor="text1"/>
          <w:sz w:val="32"/>
          <w:szCs w:val="32"/>
        </w:rPr>
        <w:t>三、</w:t>
      </w:r>
      <w:r w:rsidR="002B464A">
        <w:rPr>
          <w:rFonts w:ascii="仿宋_GB2312" w:eastAsia="仿宋_GB2312" w:hAnsi="Times New Roman" w:hint="eastAsia"/>
          <w:color w:val="000000" w:themeColor="text1"/>
          <w:sz w:val="32"/>
          <w:szCs w:val="32"/>
        </w:rPr>
        <w:t>本规范</w:t>
      </w:r>
      <w:r w:rsidR="00D72771" w:rsidRPr="000D347D">
        <w:rPr>
          <w:rFonts w:ascii="仿宋_GB2312" w:eastAsia="仿宋_GB2312" w:hAnsi="Times New Roman" w:hint="eastAsia"/>
          <w:color w:val="000000" w:themeColor="text1"/>
          <w:sz w:val="32"/>
          <w:szCs w:val="32"/>
        </w:rPr>
        <w:t>适用于</w:t>
      </w:r>
      <w:r w:rsidR="00D72771" w:rsidRPr="00D511DC">
        <w:rPr>
          <w:rFonts w:ascii="仿宋_GB2312" w:eastAsia="仿宋_GB2312" w:hAnsi="黑体" w:hint="eastAsia"/>
          <w:color w:val="000000" w:themeColor="text1"/>
          <w:sz w:val="32"/>
          <w:szCs w:val="32"/>
        </w:rPr>
        <w:t>供销合作社日用消费品</w:t>
      </w:r>
      <w:r w:rsidR="00D72771" w:rsidRPr="00006459">
        <w:rPr>
          <w:rFonts w:ascii="仿宋_GB2312" w:eastAsia="仿宋_GB2312" w:hAnsi="Times New Roman" w:hint="eastAsia"/>
          <w:color w:val="000000" w:themeColor="text1"/>
          <w:sz w:val="32"/>
          <w:szCs w:val="32"/>
        </w:rPr>
        <w:t>超市</w:t>
      </w:r>
      <w:r w:rsidR="00D72771" w:rsidRPr="000D347D">
        <w:rPr>
          <w:rFonts w:ascii="仿宋_GB2312" w:eastAsia="仿宋_GB2312" w:hAnsi="Times New Roman" w:hint="eastAsia"/>
          <w:color w:val="000000" w:themeColor="text1"/>
          <w:sz w:val="32"/>
          <w:szCs w:val="32"/>
        </w:rPr>
        <w:t>、大型超市，以及其它以开架售货、集中收款、销售日常生活用品为特点的零售业态店铺，包括便利店、折扣店、仓储会员店等业态的店铺。</w:t>
      </w:r>
    </w:p>
    <w:p w:rsidR="00983043" w:rsidRDefault="00D72771"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Times New Roman" w:hint="eastAsia"/>
          <w:color w:val="000000" w:themeColor="text1"/>
          <w:sz w:val="32"/>
          <w:szCs w:val="32"/>
        </w:rPr>
        <w:t>四、本规范</w:t>
      </w:r>
      <w:r w:rsidR="002B464A">
        <w:rPr>
          <w:rFonts w:ascii="仿宋_GB2312" w:eastAsia="仿宋_GB2312" w:hAnsi="Times New Roman" w:hint="eastAsia"/>
          <w:color w:val="000000" w:themeColor="text1"/>
          <w:sz w:val="32"/>
          <w:szCs w:val="32"/>
        </w:rPr>
        <w:t>所称</w:t>
      </w:r>
      <w:r w:rsidR="002B464A" w:rsidRPr="00D511DC">
        <w:rPr>
          <w:rFonts w:ascii="仿宋_GB2312" w:eastAsia="仿宋_GB2312" w:hAnsi="黑体" w:hint="eastAsia"/>
          <w:color w:val="000000" w:themeColor="text1"/>
          <w:sz w:val="32"/>
          <w:szCs w:val="32"/>
        </w:rPr>
        <w:t>供销合作社日用消费品</w:t>
      </w:r>
      <w:r w:rsidR="00A657B7" w:rsidRPr="00006459">
        <w:rPr>
          <w:rFonts w:ascii="仿宋_GB2312" w:eastAsia="仿宋_GB2312" w:hAnsi="Times New Roman" w:hint="eastAsia"/>
          <w:color w:val="000000" w:themeColor="text1"/>
          <w:sz w:val="32"/>
          <w:szCs w:val="32"/>
        </w:rPr>
        <w:t>超市</w:t>
      </w:r>
      <w:r>
        <w:rPr>
          <w:rFonts w:ascii="仿宋_GB2312" w:eastAsia="仿宋_GB2312" w:hAnsi="Times New Roman" w:hint="eastAsia"/>
          <w:color w:val="000000" w:themeColor="text1"/>
          <w:sz w:val="32"/>
          <w:szCs w:val="32"/>
        </w:rPr>
        <w:t>、</w:t>
      </w:r>
      <w:r w:rsidRPr="000D347D">
        <w:rPr>
          <w:rFonts w:ascii="仿宋_GB2312" w:eastAsia="仿宋_GB2312" w:hAnsi="Times New Roman" w:hint="eastAsia"/>
          <w:color w:val="000000" w:themeColor="text1"/>
          <w:sz w:val="32"/>
          <w:szCs w:val="32"/>
        </w:rPr>
        <w:t>大型超市</w:t>
      </w:r>
      <w:r w:rsidR="002B464A">
        <w:rPr>
          <w:rFonts w:ascii="仿宋_GB2312" w:eastAsia="仿宋_GB2312" w:hAnsi="Times New Roman" w:hint="eastAsia"/>
          <w:color w:val="000000" w:themeColor="text1"/>
          <w:sz w:val="32"/>
          <w:szCs w:val="32"/>
        </w:rPr>
        <w:t>是指</w:t>
      </w:r>
      <w:r w:rsidR="002B464A" w:rsidRPr="00D511DC">
        <w:rPr>
          <w:rFonts w:ascii="仿宋_GB2312" w:eastAsia="仿宋_GB2312" w:hAnsi="仿宋" w:hint="eastAsia"/>
          <w:color w:val="000000" w:themeColor="text1"/>
          <w:sz w:val="32"/>
          <w:szCs w:val="32"/>
        </w:rPr>
        <w:t>供销合作社出资兴办和入股参办，</w:t>
      </w:r>
      <w:r w:rsidR="00A657B7" w:rsidRPr="00D511DC">
        <w:rPr>
          <w:rFonts w:ascii="仿宋_GB2312" w:eastAsia="仿宋_GB2312" w:hAnsi="仿宋" w:hint="eastAsia"/>
          <w:color w:val="000000" w:themeColor="text1"/>
          <w:sz w:val="32"/>
          <w:szCs w:val="32"/>
        </w:rPr>
        <w:t>采取自选销售</w:t>
      </w:r>
      <w:r w:rsidR="00DD5228">
        <w:rPr>
          <w:rFonts w:ascii="仿宋_GB2312" w:eastAsia="仿宋_GB2312" w:hAnsi="仿宋" w:hint="eastAsia"/>
          <w:color w:val="000000" w:themeColor="text1"/>
          <w:sz w:val="32"/>
          <w:szCs w:val="32"/>
        </w:rPr>
        <w:t>、</w:t>
      </w:r>
      <w:r w:rsidR="00DD5228" w:rsidRPr="00D511DC">
        <w:rPr>
          <w:rFonts w:ascii="仿宋_GB2312" w:eastAsia="仿宋_GB2312" w:hAnsi="仿宋" w:hint="eastAsia"/>
          <w:color w:val="000000" w:themeColor="text1"/>
          <w:sz w:val="32"/>
          <w:szCs w:val="32"/>
        </w:rPr>
        <w:t>开架售货</w:t>
      </w:r>
      <w:r w:rsidR="00DD5228">
        <w:rPr>
          <w:rFonts w:ascii="仿宋_GB2312" w:eastAsia="仿宋_GB2312" w:hAnsi="仿宋" w:hint="eastAsia"/>
          <w:color w:val="000000" w:themeColor="text1"/>
          <w:sz w:val="32"/>
          <w:szCs w:val="32"/>
        </w:rPr>
        <w:t>、</w:t>
      </w:r>
      <w:r w:rsidR="00DD5228" w:rsidRPr="00D511DC">
        <w:rPr>
          <w:rFonts w:ascii="仿宋_GB2312" w:eastAsia="仿宋_GB2312" w:hAnsi="仿宋" w:hint="eastAsia"/>
          <w:color w:val="000000" w:themeColor="text1"/>
          <w:sz w:val="32"/>
          <w:szCs w:val="32"/>
        </w:rPr>
        <w:t>集中收款</w:t>
      </w:r>
      <w:r w:rsidR="00A657B7" w:rsidRPr="00D511DC">
        <w:rPr>
          <w:rFonts w:ascii="仿宋_GB2312" w:eastAsia="仿宋_GB2312" w:hAnsi="仿宋" w:hint="eastAsia"/>
          <w:color w:val="000000" w:themeColor="text1"/>
          <w:sz w:val="32"/>
          <w:szCs w:val="32"/>
        </w:rPr>
        <w:t>的方式，以销售</w:t>
      </w:r>
      <w:r w:rsidR="00054906" w:rsidRPr="00D511DC">
        <w:rPr>
          <w:rFonts w:ascii="仿宋_GB2312" w:eastAsia="仿宋_GB2312" w:hAnsi="仿宋" w:hint="eastAsia"/>
          <w:color w:val="000000" w:themeColor="text1"/>
          <w:sz w:val="32"/>
          <w:szCs w:val="32"/>
        </w:rPr>
        <w:t>日常生活用品、</w:t>
      </w:r>
      <w:r w:rsidR="00A657B7" w:rsidRPr="00D511DC">
        <w:rPr>
          <w:rFonts w:ascii="仿宋_GB2312" w:eastAsia="仿宋_GB2312" w:hAnsi="仿宋" w:hint="eastAsia"/>
          <w:color w:val="000000" w:themeColor="text1"/>
          <w:sz w:val="32"/>
          <w:szCs w:val="32"/>
        </w:rPr>
        <w:t>食品</w:t>
      </w:r>
      <w:r w:rsidR="00054906" w:rsidRPr="00D511DC">
        <w:rPr>
          <w:rFonts w:ascii="仿宋_GB2312" w:eastAsia="仿宋_GB2312" w:hAnsi="仿宋" w:hint="eastAsia"/>
          <w:color w:val="000000" w:themeColor="text1"/>
          <w:sz w:val="32"/>
          <w:szCs w:val="32"/>
        </w:rPr>
        <w:t>和</w:t>
      </w:r>
      <w:r w:rsidR="00A657B7" w:rsidRPr="00D511DC">
        <w:rPr>
          <w:rFonts w:ascii="仿宋_GB2312" w:eastAsia="仿宋_GB2312" w:hAnsi="仿宋" w:hint="eastAsia"/>
          <w:color w:val="000000" w:themeColor="text1"/>
          <w:sz w:val="32"/>
          <w:szCs w:val="32"/>
        </w:rPr>
        <w:t>生鲜食品等大众化商品为主</w:t>
      </w:r>
      <w:r w:rsidR="00DD5228">
        <w:rPr>
          <w:rFonts w:ascii="仿宋_GB2312" w:eastAsia="仿宋_GB2312" w:hAnsi="仿宋" w:hint="eastAsia"/>
          <w:color w:val="000000" w:themeColor="text1"/>
          <w:sz w:val="32"/>
          <w:szCs w:val="32"/>
        </w:rPr>
        <w:t>，满足</w:t>
      </w:r>
      <w:r w:rsidR="00A657B7" w:rsidRPr="00D511DC">
        <w:rPr>
          <w:rFonts w:ascii="仿宋_GB2312" w:eastAsia="仿宋_GB2312" w:hAnsi="仿宋" w:hint="eastAsia"/>
          <w:color w:val="000000" w:themeColor="text1"/>
          <w:sz w:val="32"/>
          <w:szCs w:val="32"/>
        </w:rPr>
        <w:t>消费者日常生活需要的零售业态。</w:t>
      </w:r>
      <w:r w:rsidR="00054906" w:rsidRPr="00D511DC">
        <w:rPr>
          <w:rFonts w:ascii="仿宋_GB2312" w:eastAsia="仿宋_GB2312" w:hAnsi="黑体" w:hint="eastAsia"/>
          <w:color w:val="000000" w:themeColor="text1"/>
          <w:sz w:val="32"/>
          <w:szCs w:val="32"/>
        </w:rPr>
        <w:t>定牌商品</w:t>
      </w:r>
      <w:r w:rsidR="002B464A">
        <w:rPr>
          <w:rFonts w:ascii="仿宋_GB2312" w:eastAsia="仿宋_GB2312" w:hAnsi="黑体" w:hint="eastAsia"/>
          <w:color w:val="000000" w:themeColor="text1"/>
          <w:sz w:val="32"/>
          <w:szCs w:val="32"/>
        </w:rPr>
        <w:t>是</w:t>
      </w:r>
      <w:r>
        <w:rPr>
          <w:rFonts w:ascii="仿宋_GB2312" w:eastAsia="仿宋_GB2312" w:hAnsi="黑体" w:hint="eastAsia"/>
          <w:color w:val="000000" w:themeColor="text1"/>
          <w:sz w:val="32"/>
          <w:szCs w:val="32"/>
        </w:rPr>
        <w:t>指</w:t>
      </w:r>
      <w:r w:rsidR="00054906" w:rsidRPr="00D511DC">
        <w:rPr>
          <w:rFonts w:ascii="仿宋_GB2312" w:eastAsia="仿宋_GB2312" w:hAnsi="仿宋" w:hint="eastAsia"/>
          <w:color w:val="000000" w:themeColor="text1"/>
          <w:sz w:val="32"/>
          <w:szCs w:val="32"/>
        </w:rPr>
        <w:t>冠以超市商号和（或）注册商标，由超市自行生产加工或委托其它企业生产加工，其产品质量由超市</w:t>
      </w:r>
      <w:r w:rsidR="00054906" w:rsidRPr="00D511DC">
        <w:rPr>
          <w:rFonts w:ascii="仿宋_GB2312" w:eastAsia="仿宋_GB2312" w:hAnsi="仿宋" w:hint="eastAsia"/>
          <w:color w:val="000000" w:themeColor="text1"/>
          <w:sz w:val="32"/>
          <w:szCs w:val="32"/>
        </w:rPr>
        <w:lastRenderedPageBreak/>
        <w:t>负责的商品。</w:t>
      </w:r>
    </w:p>
    <w:p w:rsidR="00C118BA" w:rsidRPr="00D511DC" w:rsidRDefault="00C118BA" w:rsidP="000E7899">
      <w:pPr>
        <w:spacing w:line="600" w:lineRule="exact"/>
        <w:ind w:firstLineChars="221" w:firstLine="707"/>
        <w:rPr>
          <w:rFonts w:ascii="仿宋_GB2312" w:eastAsia="仿宋_GB2312" w:hAnsi="仿宋" w:cs="Bookman Old Style"/>
          <w:color w:val="000000" w:themeColor="text1"/>
          <w:sz w:val="32"/>
          <w:szCs w:val="32"/>
        </w:rPr>
      </w:pPr>
    </w:p>
    <w:p w:rsidR="00F7473B" w:rsidRDefault="00F7473B" w:rsidP="000E7899">
      <w:pPr>
        <w:pStyle w:val="1"/>
        <w:spacing w:before="0" w:after="0" w:line="600" w:lineRule="exact"/>
        <w:jc w:val="center"/>
        <w:rPr>
          <w:rFonts w:ascii="黑体" w:eastAsia="黑体" w:hAnsi="黑体"/>
          <w:b w:val="0"/>
          <w:color w:val="000000" w:themeColor="text1"/>
          <w:sz w:val="32"/>
          <w:szCs w:val="32"/>
        </w:rPr>
      </w:pPr>
      <w:r w:rsidRPr="00D511DC">
        <w:rPr>
          <w:rFonts w:ascii="黑体" w:eastAsia="黑体" w:hAnsi="黑体" w:hint="eastAsia"/>
          <w:b w:val="0"/>
          <w:color w:val="000000" w:themeColor="text1"/>
          <w:sz w:val="32"/>
          <w:szCs w:val="32"/>
        </w:rPr>
        <w:t>第</w:t>
      </w:r>
      <w:r w:rsidR="00327367">
        <w:rPr>
          <w:rFonts w:ascii="黑体" w:eastAsia="黑体" w:hAnsi="黑体" w:hint="eastAsia"/>
          <w:b w:val="0"/>
          <w:color w:val="000000" w:themeColor="text1"/>
          <w:sz w:val="32"/>
          <w:szCs w:val="32"/>
        </w:rPr>
        <w:t>二</w:t>
      </w:r>
      <w:r w:rsidRPr="00D511DC">
        <w:rPr>
          <w:rFonts w:ascii="黑体" w:eastAsia="黑体" w:hAnsi="黑体" w:hint="eastAsia"/>
          <w:b w:val="0"/>
          <w:color w:val="000000" w:themeColor="text1"/>
          <w:sz w:val="32"/>
          <w:szCs w:val="32"/>
        </w:rPr>
        <w:t>章</w:t>
      </w:r>
      <w:r w:rsidR="00705802" w:rsidRPr="00D511DC">
        <w:rPr>
          <w:rFonts w:ascii="黑体" w:eastAsia="黑体" w:hAnsi="黑体" w:hint="eastAsia"/>
          <w:b w:val="0"/>
          <w:color w:val="000000" w:themeColor="text1"/>
          <w:sz w:val="32"/>
          <w:szCs w:val="32"/>
        </w:rPr>
        <w:t xml:space="preserve"> </w:t>
      </w:r>
      <w:r w:rsidR="00C118BA" w:rsidRPr="00C118BA">
        <w:rPr>
          <w:rFonts w:ascii="黑体" w:eastAsia="黑体" w:hAnsi="黑体" w:hint="eastAsia"/>
          <w:b w:val="0"/>
          <w:color w:val="000000" w:themeColor="text1"/>
          <w:sz w:val="32"/>
          <w:szCs w:val="32"/>
        </w:rPr>
        <w:t>超市</w:t>
      </w:r>
      <w:r w:rsidRPr="00D511DC">
        <w:rPr>
          <w:rFonts w:ascii="黑体" w:eastAsia="黑体" w:hAnsi="黑体" w:hint="eastAsia"/>
          <w:b w:val="0"/>
          <w:color w:val="000000" w:themeColor="text1"/>
          <w:sz w:val="32"/>
          <w:szCs w:val="32"/>
        </w:rPr>
        <w:t>经营规范</w:t>
      </w:r>
    </w:p>
    <w:p w:rsidR="00A76CB4" w:rsidRPr="00A76CB4" w:rsidRDefault="00A76CB4" w:rsidP="000E7899">
      <w:pPr>
        <w:spacing w:line="600" w:lineRule="exact"/>
      </w:pPr>
    </w:p>
    <w:p w:rsidR="00CF7509" w:rsidRPr="003F1A68" w:rsidRDefault="00F7473B" w:rsidP="000E7899">
      <w:pPr>
        <w:keepNext/>
        <w:keepLines/>
        <w:spacing w:line="600" w:lineRule="exact"/>
        <w:ind w:firstLineChars="221" w:firstLine="710"/>
        <w:outlineLvl w:val="1"/>
        <w:rPr>
          <w:rFonts w:asciiTheme="minorEastAsia" w:eastAsiaTheme="minorEastAsia" w:hAnsiTheme="minorEastAsia" w:cstheme="majorBidi"/>
          <w:b/>
          <w:bCs/>
          <w:color w:val="000000" w:themeColor="text1"/>
          <w:sz w:val="32"/>
          <w:szCs w:val="32"/>
        </w:rPr>
      </w:pPr>
      <w:r w:rsidRPr="003F1A68">
        <w:rPr>
          <w:rFonts w:asciiTheme="minorEastAsia" w:eastAsiaTheme="minorEastAsia" w:hAnsiTheme="minorEastAsia" w:cstheme="majorBidi" w:hint="eastAsia"/>
          <w:b/>
          <w:bCs/>
          <w:color w:val="000000" w:themeColor="text1"/>
          <w:sz w:val="32"/>
          <w:szCs w:val="32"/>
        </w:rPr>
        <w:t>一、</w:t>
      </w:r>
      <w:r w:rsidR="005F5051" w:rsidRPr="003F1A68">
        <w:rPr>
          <w:rFonts w:asciiTheme="minorEastAsia" w:eastAsiaTheme="minorEastAsia" w:hAnsiTheme="minorEastAsia" w:cstheme="majorBidi"/>
          <w:b/>
          <w:bCs/>
          <w:color w:val="000000" w:themeColor="text1"/>
          <w:sz w:val="32"/>
          <w:szCs w:val="32"/>
        </w:rPr>
        <w:t>总体</w:t>
      </w:r>
      <w:r w:rsidR="00CF7509" w:rsidRPr="003F1A68">
        <w:rPr>
          <w:rFonts w:asciiTheme="minorEastAsia" w:eastAsiaTheme="minorEastAsia" w:hAnsiTheme="minorEastAsia" w:cstheme="majorBidi" w:hint="eastAsia"/>
          <w:b/>
          <w:bCs/>
          <w:color w:val="000000" w:themeColor="text1"/>
          <w:sz w:val="32"/>
          <w:szCs w:val="32"/>
        </w:rPr>
        <w:t>要求</w:t>
      </w:r>
    </w:p>
    <w:p w:rsidR="00CF7509" w:rsidRPr="00D511DC" w:rsidRDefault="005F5051" w:rsidP="000E7899">
      <w:pPr>
        <w:spacing w:line="600" w:lineRule="exact"/>
        <w:ind w:firstLineChars="221" w:firstLine="707"/>
        <w:rPr>
          <w:rFonts w:ascii="仿宋_GB2312" w:eastAsia="仿宋_GB2312" w:hAnsiTheme="minorHAnsi" w:cstheme="minorBidi"/>
          <w:color w:val="000000" w:themeColor="text1"/>
          <w:sz w:val="32"/>
          <w:szCs w:val="32"/>
        </w:rPr>
      </w:pPr>
      <w:r>
        <w:rPr>
          <w:rFonts w:ascii="仿宋_GB2312" w:eastAsia="仿宋_GB2312" w:hAnsiTheme="minorHAnsi" w:cstheme="minorBidi" w:hint="eastAsia"/>
          <w:color w:val="000000" w:themeColor="text1"/>
          <w:sz w:val="32"/>
          <w:szCs w:val="32"/>
        </w:rPr>
        <w:t>（一）</w:t>
      </w:r>
      <w:r w:rsidR="00CF7509" w:rsidRPr="00D511DC">
        <w:rPr>
          <w:rFonts w:ascii="仿宋_GB2312" w:eastAsia="仿宋_GB2312" w:hAnsiTheme="minorHAnsi" w:cstheme="minorBidi" w:hint="eastAsia"/>
          <w:color w:val="000000" w:themeColor="text1"/>
          <w:sz w:val="32"/>
          <w:szCs w:val="32"/>
        </w:rPr>
        <w:t>符合当地商业网络建设规划。</w:t>
      </w:r>
    </w:p>
    <w:p w:rsidR="00CF7509" w:rsidRPr="00D511DC" w:rsidRDefault="005F5051" w:rsidP="000E7899">
      <w:pPr>
        <w:spacing w:line="600" w:lineRule="exact"/>
        <w:ind w:firstLineChars="221" w:firstLine="707"/>
        <w:rPr>
          <w:rFonts w:ascii="仿宋_GB2312" w:eastAsia="仿宋_GB2312" w:hAnsiTheme="minorHAnsi"/>
          <w:color w:val="000000" w:themeColor="text1"/>
          <w:sz w:val="32"/>
          <w:szCs w:val="32"/>
        </w:rPr>
      </w:pPr>
      <w:r>
        <w:rPr>
          <w:rFonts w:ascii="仿宋_GB2312" w:eastAsia="仿宋_GB2312" w:hAnsiTheme="minorHAnsi" w:cstheme="minorBidi" w:hint="eastAsia"/>
          <w:color w:val="000000" w:themeColor="text1"/>
          <w:sz w:val="32"/>
          <w:szCs w:val="32"/>
        </w:rPr>
        <w:t>（二）</w:t>
      </w:r>
      <w:r w:rsidR="00CF7509" w:rsidRPr="00D511DC">
        <w:rPr>
          <w:rFonts w:ascii="仿宋_GB2312" w:eastAsia="仿宋_GB2312" w:hAnsiTheme="minorHAnsi" w:cstheme="minorBidi" w:hint="eastAsia"/>
          <w:color w:val="000000" w:themeColor="text1"/>
          <w:sz w:val="32"/>
          <w:szCs w:val="32"/>
        </w:rPr>
        <w:t>符合</w:t>
      </w:r>
      <w:r w:rsidR="00CF7509" w:rsidRPr="00D511DC">
        <w:rPr>
          <w:rFonts w:ascii="仿宋_GB2312" w:eastAsia="仿宋_GB2312" w:hAnsiTheme="minorHAnsi" w:hint="eastAsia"/>
          <w:color w:val="000000" w:themeColor="text1"/>
          <w:sz w:val="32"/>
          <w:szCs w:val="32"/>
        </w:rPr>
        <w:t>商品合理流向，交通便利，地质条件良好，</w:t>
      </w:r>
      <w:r w:rsidR="00EC1660" w:rsidRPr="00AD79AE">
        <w:rPr>
          <w:rFonts w:ascii="仿宋_GB2312" w:eastAsia="仿宋_GB2312" w:hint="eastAsia"/>
          <w:color w:val="000000" w:themeColor="text1"/>
          <w:sz w:val="32"/>
          <w:szCs w:val="32"/>
        </w:rPr>
        <w:t>原则上应</w:t>
      </w:r>
      <w:r w:rsidR="00CF7509" w:rsidRPr="00D511DC">
        <w:rPr>
          <w:rFonts w:ascii="仿宋_GB2312" w:eastAsia="仿宋_GB2312" w:hAnsiTheme="minorHAnsi" w:hint="eastAsia"/>
          <w:color w:val="000000" w:themeColor="text1"/>
          <w:sz w:val="32"/>
          <w:szCs w:val="32"/>
        </w:rPr>
        <w:t>位于居民住宅区、</w:t>
      </w:r>
      <w:r w:rsidR="00F7473B" w:rsidRPr="00D511DC">
        <w:rPr>
          <w:rFonts w:ascii="仿宋_GB2312" w:eastAsia="仿宋_GB2312" w:hAnsiTheme="minorHAnsi" w:hint="eastAsia"/>
          <w:color w:val="000000" w:themeColor="text1"/>
          <w:sz w:val="32"/>
          <w:szCs w:val="32"/>
        </w:rPr>
        <w:t>商业区、娱乐区、</w:t>
      </w:r>
      <w:r w:rsidR="00CF7509" w:rsidRPr="00D511DC">
        <w:rPr>
          <w:rFonts w:ascii="仿宋_GB2312" w:eastAsia="仿宋_GB2312" w:hAnsiTheme="minorHAnsi" w:hint="eastAsia"/>
          <w:color w:val="000000" w:themeColor="text1"/>
          <w:sz w:val="32"/>
          <w:szCs w:val="32"/>
        </w:rPr>
        <w:t>教育区</w:t>
      </w:r>
      <w:r w:rsidR="00F7156A">
        <w:rPr>
          <w:rFonts w:ascii="仿宋_GB2312" w:eastAsia="仿宋_GB2312" w:hAnsiTheme="minorHAnsi" w:hint="eastAsia"/>
          <w:color w:val="000000" w:themeColor="text1"/>
          <w:sz w:val="32"/>
          <w:szCs w:val="32"/>
        </w:rPr>
        <w:t>、</w:t>
      </w:r>
      <w:r w:rsidR="00CF7509" w:rsidRPr="00D511DC">
        <w:rPr>
          <w:rFonts w:ascii="仿宋_GB2312" w:eastAsia="仿宋_GB2312" w:hAnsiTheme="minorHAnsi" w:hint="eastAsia"/>
          <w:color w:val="000000" w:themeColor="text1"/>
          <w:sz w:val="32"/>
          <w:szCs w:val="32"/>
        </w:rPr>
        <w:t>办公区等人流量较大的地区。</w:t>
      </w:r>
    </w:p>
    <w:p w:rsidR="002133B6" w:rsidRDefault="005F5051" w:rsidP="000E7899">
      <w:pPr>
        <w:spacing w:line="600" w:lineRule="exact"/>
        <w:ind w:firstLineChars="221" w:firstLine="707"/>
        <w:rPr>
          <w:rFonts w:ascii="仿宋_GB2312" w:eastAsia="仿宋_GB2312" w:hAnsiTheme="minorHAnsi" w:cstheme="minorBidi"/>
          <w:color w:val="000000" w:themeColor="text1"/>
          <w:sz w:val="32"/>
          <w:szCs w:val="32"/>
        </w:rPr>
      </w:pPr>
      <w:r>
        <w:rPr>
          <w:rFonts w:ascii="仿宋_GB2312" w:eastAsia="仿宋_GB2312" w:hAnsiTheme="minorHAnsi" w:cstheme="minorBidi" w:hint="eastAsia"/>
          <w:color w:val="000000" w:themeColor="text1"/>
          <w:sz w:val="32"/>
          <w:szCs w:val="32"/>
        </w:rPr>
        <w:t>（三）</w:t>
      </w:r>
      <w:r w:rsidR="00B038EB">
        <w:rPr>
          <w:rFonts w:ascii="仿宋_GB2312" w:eastAsia="仿宋_GB2312" w:hAnsiTheme="minorHAnsi" w:cstheme="minorBidi" w:hint="eastAsia"/>
          <w:color w:val="000000" w:themeColor="text1"/>
          <w:sz w:val="32"/>
          <w:szCs w:val="32"/>
        </w:rPr>
        <w:t>具有与经营服务功能相适宜的经营场所。</w:t>
      </w:r>
    </w:p>
    <w:p w:rsidR="00CF7509" w:rsidRPr="00D511DC" w:rsidRDefault="005F5051" w:rsidP="000E7899">
      <w:pPr>
        <w:spacing w:line="600" w:lineRule="exact"/>
        <w:ind w:firstLineChars="221" w:firstLine="707"/>
        <w:rPr>
          <w:rFonts w:ascii="仿宋_GB2312" w:eastAsia="仿宋_GB2312" w:hAnsiTheme="minorEastAsia" w:cstheme="minorBidi"/>
          <w:color w:val="000000" w:themeColor="text1"/>
          <w:sz w:val="32"/>
          <w:szCs w:val="32"/>
        </w:rPr>
      </w:pPr>
      <w:r>
        <w:rPr>
          <w:rFonts w:ascii="仿宋_GB2312" w:eastAsia="仿宋_GB2312" w:hAnsiTheme="minorHAnsi" w:cstheme="minorBidi" w:hint="eastAsia"/>
          <w:color w:val="000000" w:themeColor="text1"/>
          <w:sz w:val="32"/>
          <w:szCs w:val="32"/>
        </w:rPr>
        <w:t>（四）</w:t>
      </w:r>
      <w:r w:rsidR="00CF7509" w:rsidRPr="00D511DC">
        <w:rPr>
          <w:rFonts w:ascii="仿宋_GB2312" w:eastAsia="仿宋_GB2312" w:hAnsiTheme="minorEastAsia" w:cstheme="minorBidi" w:hint="eastAsia"/>
          <w:color w:val="000000" w:themeColor="text1"/>
          <w:sz w:val="32"/>
          <w:szCs w:val="32"/>
        </w:rPr>
        <w:t>具有与超市运营相匹配的人员、资金、设施设备、技术、管理模式等资源。</w:t>
      </w:r>
    </w:p>
    <w:p w:rsidR="00CF7509" w:rsidRDefault="005F5051" w:rsidP="000E7899">
      <w:pPr>
        <w:spacing w:line="600" w:lineRule="exact"/>
        <w:ind w:firstLineChars="221" w:firstLine="707"/>
        <w:rPr>
          <w:rFonts w:ascii="仿宋_GB2312" w:eastAsia="仿宋_GB2312" w:hAnsiTheme="minorEastAsia" w:cstheme="minorBidi"/>
          <w:color w:val="000000" w:themeColor="text1"/>
          <w:sz w:val="32"/>
          <w:szCs w:val="32"/>
        </w:rPr>
      </w:pPr>
      <w:r>
        <w:rPr>
          <w:rFonts w:ascii="仿宋_GB2312" w:eastAsia="仿宋_GB2312" w:hAnsiTheme="minorHAnsi" w:cstheme="minorBidi" w:hint="eastAsia"/>
          <w:color w:val="000000" w:themeColor="text1"/>
          <w:sz w:val="32"/>
          <w:szCs w:val="32"/>
        </w:rPr>
        <w:t>（五）</w:t>
      </w:r>
      <w:r w:rsidR="00CF7509" w:rsidRPr="00D511DC">
        <w:rPr>
          <w:rFonts w:ascii="仿宋_GB2312" w:eastAsia="仿宋_GB2312" w:hAnsiTheme="minorEastAsia" w:cstheme="minorBidi" w:hint="eastAsia"/>
          <w:color w:val="000000" w:themeColor="text1"/>
          <w:sz w:val="32"/>
          <w:szCs w:val="32"/>
        </w:rPr>
        <w:t>具有适用的管理信息系统。</w:t>
      </w:r>
    </w:p>
    <w:p w:rsidR="00827DFA" w:rsidRPr="003F1A68" w:rsidRDefault="00827DFA" w:rsidP="000E7899">
      <w:pPr>
        <w:keepNext/>
        <w:keepLines/>
        <w:spacing w:line="600" w:lineRule="exact"/>
        <w:ind w:firstLineChars="221" w:firstLine="710"/>
        <w:outlineLvl w:val="1"/>
        <w:rPr>
          <w:rFonts w:asciiTheme="minorEastAsia" w:eastAsiaTheme="minorEastAsia" w:hAnsiTheme="minorEastAsia" w:cstheme="majorBidi"/>
          <w:b/>
          <w:bCs/>
          <w:color w:val="000000" w:themeColor="text1"/>
          <w:sz w:val="32"/>
          <w:szCs w:val="32"/>
        </w:rPr>
      </w:pPr>
      <w:r w:rsidRPr="003F1A68">
        <w:rPr>
          <w:rFonts w:asciiTheme="minorEastAsia" w:eastAsiaTheme="minorEastAsia" w:hAnsiTheme="minorEastAsia" w:cstheme="majorBidi" w:hint="eastAsia"/>
          <w:b/>
          <w:bCs/>
          <w:color w:val="000000" w:themeColor="text1"/>
          <w:sz w:val="32"/>
          <w:szCs w:val="32"/>
        </w:rPr>
        <w:t>二、证照规范</w:t>
      </w:r>
    </w:p>
    <w:p w:rsidR="002B38D0" w:rsidRPr="00EF2CCC" w:rsidRDefault="005F5051" w:rsidP="000E7899">
      <w:pPr>
        <w:spacing w:line="600" w:lineRule="exact"/>
        <w:ind w:firstLineChars="221" w:firstLine="707"/>
        <w:rPr>
          <w:rFonts w:ascii="仿宋_GB2312" w:eastAsia="仿宋_GB2312" w:hAnsiTheme="minorHAnsi" w:cstheme="minorBidi"/>
          <w:color w:val="000000" w:themeColor="text1"/>
          <w:sz w:val="32"/>
          <w:szCs w:val="32"/>
        </w:rPr>
      </w:pPr>
      <w:r w:rsidRPr="005F5051">
        <w:rPr>
          <w:rFonts w:ascii="仿宋_GB2312" w:eastAsia="仿宋_GB2312" w:hAnsiTheme="minorHAnsi" w:cstheme="minorBidi" w:hint="eastAsia"/>
          <w:color w:val="000000" w:themeColor="text1"/>
          <w:sz w:val="32"/>
          <w:szCs w:val="32"/>
        </w:rPr>
        <w:t>（一）</w:t>
      </w:r>
      <w:r w:rsidR="002B38D0" w:rsidRPr="00EF2CCC">
        <w:rPr>
          <w:rFonts w:ascii="仿宋_GB2312" w:eastAsia="仿宋_GB2312" w:hAnsiTheme="minorHAnsi" w:cstheme="minorBidi" w:hint="eastAsia"/>
          <w:color w:val="000000" w:themeColor="text1"/>
          <w:sz w:val="32"/>
          <w:szCs w:val="32"/>
        </w:rPr>
        <w:t>证照齐全，并</w:t>
      </w:r>
      <w:r w:rsidR="002B38D0" w:rsidRPr="00EF2CCC">
        <w:rPr>
          <w:rFonts w:ascii="仿宋_GB2312" w:eastAsia="仿宋_GB2312" w:hAnsi="Times New Roman" w:hint="eastAsia"/>
          <w:color w:val="000000" w:themeColor="text1"/>
          <w:sz w:val="32"/>
          <w:szCs w:val="32"/>
        </w:rPr>
        <w:t>按规定</w:t>
      </w:r>
      <w:r w:rsidR="002B38D0" w:rsidRPr="00EF2CCC">
        <w:rPr>
          <w:rFonts w:ascii="仿宋_GB2312" w:eastAsia="仿宋_GB2312" w:hAnsiTheme="minorHAnsi" w:cstheme="minorBidi" w:hint="eastAsia"/>
          <w:color w:val="000000" w:themeColor="text1"/>
          <w:sz w:val="32"/>
          <w:szCs w:val="32"/>
        </w:rPr>
        <w:t>悬挂。营业执照等需公示的经营证照，在</w:t>
      </w:r>
      <w:r w:rsidR="002B38D0" w:rsidRPr="00EF2CCC">
        <w:rPr>
          <w:rFonts w:ascii="仿宋_GB2312" w:eastAsia="仿宋_GB2312" w:hAnsi="Times New Roman" w:hint="eastAsia"/>
          <w:color w:val="000000" w:themeColor="text1"/>
          <w:sz w:val="32"/>
          <w:szCs w:val="32"/>
        </w:rPr>
        <w:t>显著</w:t>
      </w:r>
      <w:r w:rsidR="002B38D0" w:rsidRPr="00EF2CCC">
        <w:rPr>
          <w:rFonts w:ascii="仿宋_GB2312" w:eastAsia="仿宋_GB2312" w:hAnsiTheme="minorHAnsi" w:cstheme="minorBidi" w:hint="eastAsia"/>
          <w:color w:val="000000" w:themeColor="text1"/>
          <w:sz w:val="32"/>
          <w:szCs w:val="32"/>
        </w:rPr>
        <w:t>位置悬挂</w:t>
      </w:r>
      <w:r w:rsidR="002B38D0">
        <w:rPr>
          <w:rFonts w:ascii="仿宋_GB2312" w:eastAsia="仿宋_GB2312" w:hAnsiTheme="minorHAnsi" w:cstheme="minorBidi" w:hint="eastAsia"/>
          <w:color w:val="000000" w:themeColor="text1"/>
          <w:sz w:val="32"/>
          <w:szCs w:val="32"/>
        </w:rPr>
        <w:t>、摆放</w:t>
      </w:r>
      <w:r w:rsidR="002B38D0" w:rsidRPr="00EF2CCC">
        <w:rPr>
          <w:rFonts w:ascii="仿宋_GB2312" w:eastAsia="仿宋_GB2312" w:hAnsiTheme="minorHAnsi" w:cstheme="minorBidi" w:hint="eastAsia"/>
          <w:color w:val="000000" w:themeColor="text1"/>
          <w:sz w:val="32"/>
          <w:szCs w:val="32"/>
        </w:rPr>
        <w:t>；不需公示的经营证照应统一存放在指定位置。</w:t>
      </w:r>
    </w:p>
    <w:p w:rsidR="00827DFA" w:rsidRPr="00D511DC" w:rsidRDefault="005F5051" w:rsidP="000E7899">
      <w:pPr>
        <w:spacing w:line="600" w:lineRule="exact"/>
        <w:ind w:firstLineChars="221" w:firstLine="707"/>
        <w:rPr>
          <w:rFonts w:ascii="仿宋_GB2312" w:eastAsia="仿宋_GB2312" w:hAnsi="Times New Roman"/>
          <w:color w:val="000000" w:themeColor="text1"/>
          <w:sz w:val="32"/>
          <w:szCs w:val="32"/>
        </w:rPr>
      </w:pPr>
      <w:r w:rsidRPr="005F5051">
        <w:rPr>
          <w:rFonts w:ascii="仿宋_GB2312" w:eastAsia="仿宋_GB2312" w:hAnsiTheme="minorHAnsi" w:cstheme="minorBidi" w:hint="eastAsia"/>
          <w:color w:val="000000" w:themeColor="text1"/>
          <w:sz w:val="32"/>
          <w:szCs w:val="32"/>
        </w:rPr>
        <w:t>（二）</w:t>
      </w:r>
      <w:r w:rsidRPr="005F5051">
        <w:rPr>
          <w:rFonts w:ascii="仿宋_GB2312" w:eastAsia="仿宋_GB2312" w:hAnsi="Times New Roman" w:hint="eastAsia"/>
          <w:color w:val="000000" w:themeColor="text1"/>
          <w:sz w:val="32"/>
          <w:szCs w:val="32"/>
        </w:rPr>
        <w:t>根据国家法律法规要求和所提供商品或服务特点，办理</w:t>
      </w:r>
      <w:r w:rsidRPr="005F5051">
        <w:rPr>
          <w:rFonts w:ascii="仿宋_GB2312" w:eastAsia="仿宋_GB2312" w:hAnsiTheme="minorHAnsi" w:cstheme="minorBidi" w:hint="eastAsia"/>
          <w:color w:val="000000" w:themeColor="text1"/>
          <w:sz w:val="32"/>
          <w:szCs w:val="32"/>
        </w:rPr>
        <w:t>经营证照、</w:t>
      </w:r>
      <w:r w:rsidRPr="005F5051">
        <w:rPr>
          <w:rFonts w:ascii="仿宋_GB2312" w:eastAsia="仿宋_GB2312" w:hAnsi="Times New Roman" w:hint="eastAsia"/>
          <w:color w:val="000000" w:themeColor="text1"/>
          <w:sz w:val="32"/>
          <w:szCs w:val="32"/>
        </w:rPr>
        <w:t>资质及许可证明</w:t>
      </w:r>
      <w:r w:rsidR="00827DFA" w:rsidRPr="00D511DC">
        <w:rPr>
          <w:rFonts w:ascii="仿宋_GB2312" w:eastAsia="仿宋_GB2312" w:hAnsi="Times New Roman" w:hint="eastAsia"/>
          <w:color w:val="000000" w:themeColor="text1"/>
          <w:sz w:val="32"/>
          <w:szCs w:val="32"/>
        </w:rPr>
        <w:t>。如经营食品应办理《食品经营许可证》，经营烟草应办理《烟草专卖零售许可证》，食品加工现场应符合《中华人民共和国食品安全法》和食品生产卫生加工企业的相关规定，取得所在地区卫生行政部门颁发的《卫生许可证》。</w:t>
      </w:r>
    </w:p>
    <w:p w:rsidR="00827DFA" w:rsidRPr="003F1A68" w:rsidRDefault="00827DFA" w:rsidP="000E7899">
      <w:pPr>
        <w:keepNext/>
        <w:keepLines/>
        <w:spacing w:line="600" w:lineRule="exact"/>
        <w:ind w:firstLineChars="221" w:firstLine="710"/>
        <w:outlineLvl w:val="1"/>
        <w:rPr>
          <w:rFonts w:asciiTheme="minorEastAsia" w:eastAsiaTheme="minorEastAsia" w:hAnsiTheme="minorEastAsia" w:cstheme="majorBidi"/>
          <w:b/>
          <w:bCs/>
          <w:color w:val="000000" w:themeColor="text1"/>
          <w:sz w:val="32"/>
          <w:szCs w:val="32"/>
        </w:rPr>
      </w:pPr>
      <w:r w:rsidRPr="003F1A68">
        <w:rPr>
          <w:rFonts w:asciiTheme="minorEastAsia" w:eastAsiaTheme="minorEastAsia" w:hAnsiTheme="minorEastAsia" w:cstheme="majorBidi" w:hint="eastAsia"/>
          <w:b/>
          <w:bCs/>
          <w:color w:val="000000" w:themeColor="text1"/>
          <w:sz w:val="32"/>
          <w:szCs w:val="32"/>
        </w:rPr>
        <w:t>三、制度规范</w:t>
      </w:r>
    </w:p>
    <w:p w:rsidR="00827DFA" w:rsidRPr="00827DFA" w:rsidRDefault="00827DFA" w:rsidP="000E7899">
      <w:pPr>
        <w:spacing w:line="600" w:lineRule="exact"/>
        <w:ind w:firstLineChars="221" w:firstLine="707"/>
        <w:rPr>
          <w:rFonts w:ascii="仿宋_GB2312" w:eastAsia="仿宋_GB2312" w:hAnsiTheme="minorHAnsi" w:cstheme="minorBidi"/>
          <w:color w:val="000000" w:themeColor="text1"/>
          <w:sz w:val="32"/>
          <w:szCs w:val="32"/>
        </w:rPr>
      </w:pPr>
      <w:r>
        <w:rPr>
          <w:rFonts w:ascii="仿宋_GB2312" w:eastAsia="仿宋_GB2312" w:hAnsiTheme="minorHAnsi" w:cstheme="minorBidi" w:hint="eastAsia"/>
          <w:color w:val="000000" w:themeColor="text1"/>
          <w:sz w:val="32"/>
          <w:szCs w:val="32"/>
        </w:rPr>
        <w:t>基本要求：制度</w:t>
      </w:r>
      <w:r w:rsidRPr="00827DFA">
        <w:rPr>
          <w:rFonts w:ascii="仿宋_GB2312" w:eastAsia="仿宋_GB2312" w:hAnsiTheme="minorHAnsi" w:cstheme="minorBidi" w:hint="eastAsia"/>
          <w:color w:val="000000" w:themeColor="text1"/>
          <w:sz w:val="32"/>
          <w:szCs w:val="32"/>
        </w:rPr>
        <w:t>完备，与服务消费者密切相关的制度在显著位置明示。</w:t>
      </w:r>
    </w:p>
    <w:p w:rsidR="00827DFA" w:rsidRPr="00827DFA" w:rsidRDefault="009751AA" w:rsidP="000E7899">
      <w:pPr>
        <w:autoSpaceDE w:val="0"/>
        <w:autoSpaceDN w:val="0"/>
        <w:adjustRightInd w:val="0"/>
        <w:spacing w:line="600" w:lineRule="exact"/>
        <w:ind w:firstLineChars="221" w:firstLine="710"/>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（一）商</w:t>
      </w:r>
      <w:r w:rsidR="00827DFA" w:rsidRPr="00827DFA">
        <w:rPr>
          <w:rFonts w:asciiTheme="minorEastAsia" w:eastAsiaTheme="minorEastAsia" w:hAnsiTheme="minorEastAsia" w:hint="eastAsia"/>
          <w:b/>
          <w:color w:val="000000" w:themeColor="text1"/>
          <w:sz w:val="32"/>
          <w:szCs w:val="32"/>
        </w:rPr>
        <w:t>品质量管理</w:t>
      </w:r>
    </w:p>
    <w:p w:rsidR="00827DFA" w:rsidRPr="00D511DC" w:rsidRDefault="009751AA"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sidR="00827DFA" w:rsidRPr="00D511DC">
        <w:rPr>
          <w:rFonts w:ascii="仿宋_GB2312" w:eastAsia="仿宋_GB2312" w:hAnsi="仿宋" w:hint="eastAsia"/>
          <w:color w:val="000000" w:themeColor="text1"/>
          <w:sz w:val="32"/>
          <w:szCs w:val="32"/>
        </w:rPr>
        <w:t>严格执行《中华人民共和国产品质量法》《中华人民共和国食品安全法》《中华人民共和国价格法》《中华人民共和国消费者权益保护法》等国家法律法规，确保商品质量安全、价格公道。</w:t>
      </w:r>
    </w:p>
    <w:p w:rsidR="002B38D0" w:rsidRDefault="009751AA" w:rsidP="000E7899">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sidR="002B38D0" w:rsidRPr="00721A83">
        <w:rPr>
          <w:rFonts w:ascii="仿宋_GB2312" w:eastAsia="仿宋_GB2312" w:hAnsi="仿宋"/>
          <w:color w:val="000000" w:themeColor="text1"/>
          <w:sz w:val="32"/>
          <w:szCs w:val="32"/>
        </w:rPr>
        <w:t>对商品流通实</w:t>
      </w:r>
      <w:r w:rsidR="002B38D0" w:rsidRPr="00721A83">
        <w:rPr>
          <w:rFonts w:ascii="仿宋_GB2312" w:eastAsia="仿宋_GB2312" w:hAnsi="仿宋" w:hint="eastAsia"/>
          <w:color w:val="000000" w:themeColor="text1"/>
          <w:sz w:val="32"/>
          <w:szCs w:val="32"/>
        </w:rPr>
        <w:t>行</w:t>
      </w:r>
      <w:r w:rsidR="002B38D0" w:rsidRPr="00721A83">
        <w:rPr>
          <w:rFonts w:ascii="仿宋_GB2312" w:eastAsia="仿宋_GB2312" w:hAnsi="仿宋"/>
          <w:color w:val="000000" w:themeColor="text1"/>
          <w:sz w:val="32"/>
          <w:szCs w:val="32"/>
        </w:rPr>
        <w:t>过程控制，</w:t>
      </w:r>
      <w:r w:rsidR="002B38D0" w:rsidRPr="00721A83">
        <w:rPr>
          <w:rFonts w:ascii="仿宋_GB2312" w:eastAsia="仿宋_GB2312" w:hAnsi="仿宋" w:hint="eastAsia"/>
          <w:color w:val="000000" w:themeColor="text1"/>
          <w:sz w:val="32"/>
          <w:szCs w:val="32"/>
        </w:rPr>
        <w:t>保证</w:t>
      </w:r>
      <w:r w:rsidR="002B38D0" w:rsidRPr="00721A83">
        <w:rPr>
          <w:rFonts w:ascii="仿宋_GB2312" w:eastAsia="仿宋_GB2312" w:hAnsi="仿宋"/>
          <w:color w:val="000000" w:themeColor="text1"/>
          <w:sz w:val="32"/>
          <w:szCs w:val="32"/>
        </w:rPr>
        <w:t>商品和服务质量。对商品进货、验收</w:t>
      </w:r>
      <w:r w:rsidR="002B38D0" w:rsidRPr="00721A83">
        <w:rPr>
          <w:rFonts w:ascii="仿宋_GB2312" w:eastAsia="仿宋_GB2312" w:hAnsi="仿宋" w:hint="eastAsia"/>
          <w:color w:val="000000" w:themeColor="text1"/>
          <w:sz w:val="32"/>
          <w:szCs w:val="32"/>
        </w:rPr>
        <w:t>、上柜、销售</w:t>
      </w:r>
      <w:r w:rsidR="002B38D0" w:rsidRPr="00721A83">
        <w:rPr>
          <w:rFonts w:ascii="仿宋_GB2312" w:eastAsia="仿宋_GB2312" w:hAnsi="仿宋"/>
          <w:color w:val="000000" w:themeColor="text1"/>
          <w:sz w:val="32"/>
          <w:szCs w:val="32"/>
        </w:rPr>
        <w:t>等环节严格把关，确保不销售假冒伪劣及</w:t>
      </w:r>
      <w:r w:rsidR="002B38D0" w:rsidRPr="00721A83">
        <w:rPr>
          <w:rFonts w:ascii="仿宋_GB2312" w:eastAsia="仿宋_GB2312" w:hAnsi="仿宋" w:hint="eastAsia"/>
          <w:color w:val="000000" w:themeColor="text1"/>
          <w:sz w:val="32"/>
          <w:szCs w:val="32"/>
        </w:rPr>
        <w:t>“三无”</w:t>
      </w:r>
      <w:r w:rsidR="002B38D0" w:rsidRPr="00721A83">
        <w:rPr>
          <w:rFonts w:ascii="仿宋_GB2312" w:eastAsia="仿宋_GB2312" w:hAnsi="仿宋"/>
          <w:color w:val="000000" w:themeColor="text1"/>
          <w:sz w:val="32"/>
          <w:szCs w:val="32"/>
        </w:rPr>
        <w:t>产品。</w:t>
      </w:r>
    </w:p>
    <w:p w:rsidR="00F07308" w:rsidRPr="00D511DC" w:rsidRDefault="002B38D0" w:rsidP="000E7899">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sidR="00827DFA" w:rsidRPr="00D511DC">
        <w:rPr>
          <w:rFonts w:ascii="仿宋_GB2312" w:eastAsia="仿宋_GB2312" w:hAnsi="仿宋" w:hint="eastAsia"/>
          <w:color w:val="000000" w:themeColor="text1"/>
          <w:sz w:val="32"/>
          <w:szCs w:val="32"/>
        </w:rPr>
        <w:t>实行</w:t>
      </w:r>
      <w:r>
        <w:rPr>
          <w:rFonts w:ascii="仿宋_GB2312" w:eastAsia="仿宋_GB2312" w:hAnsi="仿宋" w:hint="eastAsia"/>
          <w:color w:val="000000" w:themeColor="text1"/>
          <w:sz w:val="32"/>
          <w:szCs w:val="32"/>
        </w:rPr>
        <w:t>商品</w:t>
      </w:r>
      <w:r w:rsidR="00827DFA" w:rsidRPr="00D511DC">
        <w:rPr>
          <w:rFonts w:ascii="仿宋_GB2312" w:eastAsia="仿宋_GB2312" w:hAnsi="仿宋" w:hint="eastAsia"/>
          <w:color w:val="000000" w:themeColor="text1"/>
          <w:sz w:val="32"/>
          <w:szCs w:val="32"/>
        </w:rPr>
        <w:t>索证索票制度，应向供应商索要营业执照、生产许可证或准产证、商标注册证、产品合格证、质量认证等复印件。</w:t>
      </w:r>
    </w:p>
    <w:p w:rsidR="002B38D0" w:rsidRPr="00721A83" w:rsidRDefault="002B38D0" w:rsidP="000E7899">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sidRPr="00721A83">
        <w:rPr>
          <w:rFonts w:ascii="仿宋_GB2312" w:eastAsia="仿宋_GB2312" w:hAnsi="仿宋" w:hint="eastAsia"/>
          <w:color w:val="000000" w:themeColor="text1"/>
          <w:sz w:val="32"/>
          <w:szCs w:val="32"/>
        </w:rPr>
        <w:t>4.建立并执行供应商准入、退出制度、商品可追溯制度</w:t>
      </w:r>
      <w:r>
        <w:rPr>
          <w:rFonts w:ascii="仿宋_GB2312" w:eastAsia="仿宋_GB2312" w:hAnsi="仿宋" w:hint="eastAsia"/>
          <w:color w:val="000000" w:themeColor="text1"/>
          <w:sz w:val="32"/>
          <w:szCs w:val="32"/>
        </w:rPr>
        <w:t>和</w:t>
      </w:r>
      <w:r w:rsidRPr="00721A83">
        <w:rPr>
          <w:rFonts w:ascii="仿宋_GB2312" w:eastAsia="仿宋_GB2312" w:hAnsi="仿宋" w:hint="eastAsia"/>
          <w:color w:val="000000" w:themeColor="text1"/>
          <w:sz w:val="32"/>
          <w:szCs w:val="32"/>
        </w:rPr>
        <w:t>质量责任追究制度。</w:t>
      </w:r>
    </w:p>
    <w:p w:rsidR="002B38D0" w:rsidRPr="00721A83" w:rsidRDefault="002B38D0" w:rsidP="000E7899">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sidRPr="00721A83">
        <w:rPr>
          <w:rFonts w:ascii="仿宋_GB2312" w:eastAsia="仿宋_GB2312" w:hAnsi="仿宋" w:hint="eastAsia"/>
          <w:color w:val="000000" w:themeColor="text1"/>
          <w:sz w:val="32"/>
          <w:szCs w:val="32"/>
        </w:rPr>
        <w:t>5.实行连锁经营、商品直供的，充分利用连锁经营体系、直供配送体系统一采购、统一管理的内在约束机制，严把商品质量安全关。</w:t>
      </w:r>
    </w:p>
    <w:p w:rsidR="002B38D0" w:rsidRPr="00721A83" w:rsidRDefault="002B38D0" w:rsidP="000E7899">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sidRPr="00721A83">
        <w:rPr>
          <w:rFonts w:ascii="仿宋_GB2312" w:eastAsia="仿宋_GB2312" w:hAnsi="仿宋"/>
          <w:color w:val="000000" w:themeColor="text1"/>
          <w:sz w:val="32"/>
          <w:szCs w:val="32"/>
        </w:rPr>
        <w:t>6</w:t>
      </w:r>
      <w:r w:rsidRPr="00721A83">
        <w:rPr>
          <w:rFonts w:ascii="仿宋_GB2312" w:eastAsia="仿宋_GB2312" w:hAnsi="仿宋" w:hint="eastAsia"/>
          <w:color w:val="000000" w:themeColor="text1"/>
          <w:sz w:val="32"/>
          <w:szCs w:val="32"/>
        </w:rPr>
        <w:t>.</w:t>
      </w:r>
      <w:r w:rsidR="00F7156A" w:rsidRPr="00721A83">
        <w:rPr>
          <w:rFonts w:ascii="仿宋_GB2312" w:eastAsia="仿宋_GB2312" w:hAnsi="仿宋" w:hint="eastAsia"/>
          <w:color w:val="000000" w:themeColor="text1"/>
          <w:sz w:val="32"/>
          <w:szCs w:val="32"/>
        </w:rPr>
        <w:t>诚信规范经营，杜绝</w:t>
      </w:r>
      <w:r w:rsidR="00F7156A" w:rsidRPr="00721A83">
        <w:rPr>
          <w:rFonts w:ascii="仿宋_GB2312" w:eastAsia="仿宋_GB2312" w:hAnsi="仿宋"/>
          <w:color w:val="000000" w:themeColor="text1"/>
          <w:sz w:val="32"/>
          <w:szCs w:val="32"/>
        </w:rPr>
        <w:t>价格欺诈行为。</w:t>
      </w:r>
      <w:r w:rsidRPr="00721A83">
        <w:rPr>
          <w:rFonts w:ascii="仿宋_GB2312" w:eastAsia="仿宋_GB2312" w:hAnsi="仿宋" w:hint="eastAsia"/>
          <w:color w:val="000000" w:themeColor="text1"/>
          <w:sz w:val="32"/>
          <w:szCs w:val="32"/>
        </w:rPr>
        <w:t>严格</w:t>
      </w:r>
      <w:r w:rsidRPr="00721A83">
        <w:rPr>
          <w:rFonts w:ascii="仿宋_GB2312" w:eastAsia="仿宋_GB2312" w:hAnsi="仿宋"/>
          <w:color w:val="000000" w:themeColor="text1"/>
          <w:sz w:val="32"/>
          <w:szCs w:val="32"/>
        </w:rPr>
        <w:t>执行国家</w:t>
      </w:r>
      <w:r w:rsidRPr="00721A83">
        <w:rPr>
          <w:rFonts w:ascii="仿宋_GB2312" w:eastAsia="仿宋_GB2312" w:hAnsi="仿宋" w:hint="eastAsia"/>
          <w:color w:val="000000" w:themeColor="text1"/>
          <w:sz w:val="32"/>
          <w:szCs w:val="32"/>
        </w:rPr>
        <w:t>关于</w:t>
      </w:r>
      <w:r w:rsidRPr="00721A83">
        <w:rPr>
          <w:rFonts w:ascii="仿宋_GB2312" w:eastAsia="仿宋_GB2312" w:hAnsi="仿宋"/>
          <w:color w:val="000000" w:themeColor="text1"/>
          <w:sz w:val="32"/>
          <w:szCs w:val="32"/>
        </w:rPr>
        <w:t>物价管理</w:t>
      </w:r>
      <w:r w:rsidRPr="00721A83">
        <w:rPr>
          <w:rFonts w:ascii="仿宋_GB2312" w:eastAsia="仿宋_GB2312" w:hAnsi="仿宋" w:hint="eastAsia"/>
          <w:color w:val="000000" w:themeColor="text1"/>
          <w:sz w:val="32"/>
          <w:szCs w:val="32"/>
        </w:rPr>
        <w:t>的法律法规及</w:t>
      </w:r>
      <w:r w:rsidRPr="00721A83">
        <w:rPr>
          <w:rFonts w:ascii="仿宋_GB2312" w:eastAsia="仿宋_GB2312" w:hAnsi="仿宋"/>
          <w:color w:val="000000" w:themeColor="text1"/>
          <w:sz w:val="32"/>
          <w:szCs w:val="32"/>
        </w:rPr>
        <w:t>政策，商品明码标价，一货一签，货签对位。</w:t>
      </w:r>
    </w:p>
    <w:p w:rsidR="002B38D0" w:rsidRDefault="002B38D0" w:rsidP="000E7899">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sidRPr="00721A83">
        <w:rPr>
          <w:rFonts w:ascii="仿宋_GB2312" w:eastAsia="仿宋_GB2312" w:hAnsi="仿宋"/>
          <w:color w:val="000000" w:themeColor="text1"/>
          <w:sz w:val="32"/>
          <w:szCs w:val="32"/>
        </w:rPr>
        <w:t>7</w:t>
      </w:r>
      <w:r w:rsidRPr="00721A83">
        <w:rPr>
          <w:rFonts w:ascii="仿宋_GB2312" w:eastAsia="仿宋_GB2312" w:hAnsi="仿宋" w:hint="eastAsia"/>
          <w:color w:val="000000" w:themeColor="text1"/>
          <w:sz w:val="32"/>
          <w:szCs w:val="32"/>
        </w:rPr>
        <w:t>.明示商品、服务相关信息。明示商品的价格、产地、生产者、用途、性能、规格、等级、主要成份、生产日期、有效期限、检验合格证明、使用方法说明书、售后服务等；明示服务的内容、方式、费用等有关信息。</w:t>
      </w:r>
    </w:p>
    <w:p w:rsidR="00F7156A" w:rsidRDefault="002B38D0" w:rsidP="000E7899">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sidRPr="00721A83">
        <w:rPr>
          <w:rFonts w:ascii="仿宋_GB2312" w:eastAsia="仿宋_GB2312" w:hAnsi="仿宋" w:hint="eastAsia"/>
          <w:color w:val="000000" w:themeColor="text1"/>
          <w:sz w:val="32"/>
          <w:szCs w:val="32"/>
        </w:rPr>
        <w:t>8.定期</w:t>
      </w:r>
      <w:r w:rsidRPr="00721A83">
        <w:rPr>
          <w:rFonts w:ascii="仿宋_GB2312" w:eastAsia="仿宋_GB2312" w:hAnsi="仿宋"/>
          <w:color w:val="000000" w:themeColor="text1"/>
          <w:sz w:val="32"/>
          <w:szCs w:val="32"/>
        </w:rPr>
        <w:t>对</w:t>
      </w:r>
      <w:r w:rsidRPr="00721A83">
        <w:rPr>
          <w:rFonts w:ascii="仿宋_GB2312" w:eastAsia="仿宋_GB2312" w:hAnsi="仿宋" w:hint="eastAsia"/>
          <w:color w:val="000000" w:themeColor="text1"/>
          <w:sz w:val="32"/>
          <w:szCs w:val="32"/>
        </w:rPr>
        <w:t>所</w:t>
      </w:r>
      <w:r w:rsidRPr="00721A83">
        <w:rPr>
          <w:rFonts w:ascii="仿宋_GB2312" w:eastAsia="仿宋_GB2312" w:hAnsi="仿宋"/>
          <w:color w:val="000000" w:themeColor="text1"/>
          <w:sz w:val="32"/>
          <w:szCs w:val="32"/>
        </w:rPr>
        <w:t>经营商品进行盘点，确保不销售过期、变质商品。</w:t>
      </w:r>
    </w:p>
    <w:p w:rsidR="002B38D0" w:rsidRPr="00FA7E5B" w:rsidRDefault="002B38D0" w:rsidP="000E7899">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sidRPr="00721A83">
        <w:rPr>
          <w:rFonts w:ascii="仿宋_GB2312" w:eastAsia="仿宋_GB2312" w:hAnsi="仿宋" w:hint="eastAsia"/>
          <w:color w:val="000000" w:themeColor="text1"/>
          <w:sz w:val="32"/>
          <w:szCs w:val="32"/>
        </w:rPr>
        <w:t>9.建立主要负责人质量负责制，主要负责人为质量和安全的第一责任人。设立</w:t>
      </w:r>
      <w:r w:rsidRPr="00721A83">
        <w:rPr>
          <w:rFonts w:ascii="仿宋_GB2312" w:eastAsia="仿宋_GB2312" w:hAnsi="仿宋"/>
          <w:color w:val="000000" w:themeColor="text1"/>
          <w:sz w:val="32"/>
          <w:szCs w:val="32"/>
        </w:rPr>
        <w:t>商品质量管理</w:t>
      </w:r>
      <w:r w:rsidRPr="00721A83">
        <w:rPr>
          <w:rFonts w:ascii="仿宋_GB2312" w:eastAsia="仿宋_GB2312" w:hAnsi="仿宋" w:hint="eastAsia"/>
          <w:color w:val="000000" w:themeColor="text1"/>
          <w:sz w:val="32"/>
          <w:szCs w:val="32"/>
        </w:rPr>
        <w:t>机构或</w:t>
      </w:r>
      <w:r w:rsidRPr="00721A83">
        <w:rPr>
          <w:rFonts w:ascii="仿宋_GB2312" w:eastAsia="仿宋_GB2312" w:hAnsi="仿宋"/>
          <w:color w:val="000000" w:themeColor="text1"/>
          <w:sz w:val="32"/>
          <w:szCs w:val="32"/>
        </w:rPr>
        <w:t>人员，负责商品质量、食品安全等</w:t>
      </w:r>
      <w:r w:rsidR="00F7156A">
        <w:rPr>
          <w:rFonts w:ascii="仿宋_GB2312" w:eastAsia="仿宋_GB2312" w:hAnsi="仿宋"/>
          <w:color w:val="000000" w:themeColor="text1"/>
          <w:sz w:val="32"/>
          <w:szCs w:val="32"/>
        </w:rPr>
        <w:t>的</w:t>
      </w:r>
      <w:r w:rsidRPr="00721A83">
        <w:rPr>
          <w:rFonts w:ascii="仿宋_GB2312" w:eastAsia="仿宋_GB2312" w:hAnsi="仿宋" w:hint="eastAsia"/>
          <w:color w:val="000000" w:themeColor="text1"/>
          <w:sz w:val="32"/>
          <w:szCs w:val="32"/>
        </w:rPr>
        <w:t>管理</w:t>
      </w:r>
      <w:r w:rsidRPr="00721A83">
        <w:rPr>
          <w:rFonts w:ascii="仿宋_GB2312" w:eastAsia="仿宋_GB2312" w:hAnsi="仿宋"/>
          <w:color w:val="000000" w:themeColor="text1"/>
          <w:sz w:val="32"/>
          <w:szCs w:val="32"/>
        </w:rPr>
        <w:t>。</w:t>
      </w:r>
    </w:p>
    <w:p w:rsidR="005A4ADD" w:rsidRPr="005A4ADD" w:rsidRDefault="002B38D0" w:rsidP="000E7899">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sidRPr="00721A83">
        <w:rPr>
          <w:rFonts w:ascii="仿宋_GB2312" w:eastAsia="仿宋_GB2312" w:hAnsi="仿宋" w:hint="eastAsia"/>
          <w:color w:val="000000" w:themeColor="text1"/>
          <w:sz w:val="32"/>
          <w:szCs w:val="32"/>
        </w:rPr>
        <w:t>10.建立商品质量承诺制度、服务承诺制度和投诉处理制度，设</w:t>
      </w:r>
      <w:r>
        <w:rPr>
          <w:rFonts w:ascii="仿宋_GB2312" w:eastAsia="仿宋_GB2312" w:hAnsi="仿宋" w:hint="eastAsia"/>
          <w:color w:val="000000" w:themeColor="text1"/>
          <w:sz w:val="32"/>
          <w:szCs w:val="32"/>
        </w:rPr>
        <w:t>置</w:t>
      </w:r>
      <w:r w:rsidRPr="00721A83">
        <w:rPr>
          <w:rFonts w:ascii="仿宋_GB2312" w:eastAsia="仿宋_GB2312" w:hAnsi="仿宋" w:hint="eastAsia"/>
          <w:color w:val="000000" w:themeColor="text1"/>
          <w:sz w:val="32"/>
          <w:szCs w:val="32"/>
        </w:rPr>
        <w:t>并公布服务电话，设置意见簿，</w:t>
      </w:r>
      <w:r w:rsidRPr="00721A83">
        <w:rPr>
          <w:rFonts w:ascii="仿宋_GB2312" w:eastAsia="仿宋_GB2312" w:hAnsi="仿宋"/>
          <w:color w:val="000000" w:themeColor="text1"/>
          <w:sz w:val="32"/>
          <w:szCs w:val="32"/>
        </w:rPr>
        <w:t>设有售后服务部门</w:t>
      </w:r>
      <w:r w:rsidRPr="00721A83">
        <w:rPr>
          <w:rFonts w:ascii="仿宋_GB2312" w:eastAsia="仿宋_GB2312" w:hAnsi="仿宋" w:hint="eastAsia"/>
          <w:color w:val="000000" w:themeColor="text1"/>
          <w:sz w:val="32"/>
          <w:szCs w:val="32"/>
        </w:rPr>
        <w:t>或人员</w:t>
      </w:r>
      <w:r w:rsidRPr="00721A83">
        <w:rPr>
          <w:rFonts w:ascii="仿宋_GB2312" w:eastAsia="仿宋_GB2312" w:hAnsi="仿宋"/>
          <w:color w:val="000000" w:themeColor="text1"/>
          <w:sz w:val="32"/>
          <w:szCs w:val="32"/>
        </w:rPr>
        <w:t>，及时有效处理售后出现的商品质量问题</w:t>
      </w:r>
      <w:r w:rsidRPr="00721A83">
        <w:rPr>
          <w:rFonts w:ascii="仿宋_GB2312" w:eastAsia="仿宋_GB2312" w:hAnsi="仿宋" w:hint="eastAsia"/>
          <w:color w:val="000000" w:themeColor="text1"/>
          <w:sz w:val="32"/>
          <w:szCs w:val="32"/>
        </w:rPr>
        <w:t>。</w:t>
      </w:r>
      <w:r w:rsidR="005A4ADD" w:rsidRPr="005A4ADD">
        <w:rPr>
          <w:rFonts w:ascii="仿宋" w:eastAsia="仿宋" w:hAnsi="仿宋" w:cstheme="minorBidi"/>
          <w:color w:val="000000" w:themeColor="text1"/>
          <w:kern w:val="0"/>
          <w:sz w:val="32"/>
          <w:szCs w:val="32"/>
        </w:rPr>
        <w:t>向消费者提供销售凭证，按照国家法律法规规定，承担修理、更换、退货等三包责任</w:t>
      </w:r>
      <w:r w:rsidR="005A4ADD" w:rsidRPr="005A4ADD">
        <w:rPr>
          <w:rFonts w:ascii="仿宋" w:eastAsia="仿宋" w:hAnsi="仿宋" w:cstheme="minorBidi" w:hint="eastAsia"/>
          <w:color w:val="000000" w:themeColor="text1"/>
          <w:kern w:val="0"/>
          <w:sz w:val="32"/>
          <w:szCs w:val="32"/>
        </w:rPr>
        <w:t>。</w:t>
      </w:r>
    </w:p>
    <w:p w:rsidR="009751AA" w:rsidRPr="009751AA" w:rsidRDefault="009751AA" w:rsidP="000E7899">
      <w:pPr>
        <w:autoSpaceDE w:val="0"/>
        <w:autoSpaceDN w:val="0"/>
        <w:adjustRightInd w:val="0"/>
        <w:spacing w:line="600" w:lineRule="exact"/>
        <w:ind w:firstLineChars="221" w:firstLine="710"/>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（二）</w:t>
      </w:r>
      <w:r w:rsidRPr="009751AA">
        <w:rPr>
          <w:rFonts w:asciiTheme="minorEastAsia" w:eastAsiaTheme="minorEastAsia" w:hAnsiTheme="minorEastAsia" w:hint="eastAsia"/>
          <w:b/>
          <w:color w:val="000000" w:themeColor="text1"/>
          <w:sz w:val="32"/>
          <w:szCs w:val="32"/>
        </w:rPr>
        <w:t>人力资源管理</w:t>
      </w:r>
    </w:p>
    <w:p w:rsidR="002B38D0" w:rsidRPr="00EF2CCC" w:rsidRDefault="002B38D0" w:rsidP="000E7899">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sidRPr="00EF2CCC">
        <w:rPr>
          <w:rFonts w:ascii="仿宋_GB2312" w:eastAsia="仿宋_GB2312" w:hAnsi="Arial" w:cs="Arial" w:hint="eastAsia"/>
          <w:color w:val="000000" w:themeColor="text1"/>
          <w:kern w:val="0"/>
          <w:sz w:val="32"/>
          <w:szCs w:val="32"/>
        </w:rPr>
        <w:t>1</w:t>
      </w:r>
      <w:r w:rsidRPr="00EF2CCC">
        <w:rPr>
          <w:rFonts w:ascii="仿宋_GB2312" w:eastAsia="仿宋_GB2312" w:hAnsi="Arial" w:cs="Arial"/>
          <w:color w:val="000000" w:themeColor="text1"/>
          <w:kern w:val="0"/>
          <w:sz w:val="32"/>
          <w:szCs w:val="32"/>
        </w:rPr>
        <w:t>.</w:t>
      </w:r>
      <w:r w:rsidRPr="00EF2CCC">
        <w:rPr>
          <w:rFonts w:ascii="仿宋_GB2312" w:eastAsia="仿宋_GB2312" w:hAnsi="Arial" w:cs="Arial" w:hint="eastAsia"/>
          <w:color w:val="000000" w:themeColor="text1"/>
          <w:kern w:val="0"/>
          <w:sz w:val="32"/>
          <w:szCs w:val="32"/>
        </w:rPr>
        <w:t>根据各经营服务项目的要求确定必要的岗位、明确岗位职责。</w:t>
      </w:r>
    </w:p>
    <w:p w:rsidR="002B38D0" w:rsidRPr="00EF2CCC" w:rsidRDefault="002B38D0" w:rsidP="000E7899">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sidRPr="00EF2CCC">
        <w:rPr>
          <w:rFonts w:ascii="仿宋_GB2312" w:eastAsia="仿宋_GB2312" w:hAnsi="Arial" w:cs="Arial" w:hint="eastAsia"/>
          <w:color w:val="000000" w:themeColor="text1"/>
          <w:kern w:val="0"/>
          <w:sz w:val="32"/>
          <w:szCs w:val="32"/>
        </w:rPr>
        <w:t>2</w:t>
      </w:r>
      <w:r w:rsidRPr="00EF2CCC">
        <w:rPr>
          <w:rFonts w:ascii="仿宋_GB2312" w:eastAsia="仿宋_GB2312" w:hAnsi="Arial" w:cs="Arial"/>
          <w:color w:val="000000" w:themeColor="text1"/>
          <w:kern w:val="0"/>
          <w:sz w:val="32"/>
          <w:szCs w:val="32"/>
        </w:rPr>
        <w:t>.</w:t>
      </w:r>
      <w:r w:rsidRPr="00EF2CCC">
        <w:rPr>
          <w:rFonts w:ascii="仿宋_GB2312" w:eastAsia="仿宋_GB2312" w:hAnsi="仿宋" w:hint="eastAsia"/>
          <w:color w:val="000000" w:themeColor="text1"/>
          <w:sz w:val="32"/>
          <w:szCs w:val="32"/>
        </w:rPr>
        <w:t>制定人才引进、录用、培育、考核等制度流程。</w:t>
      </w:r>
    </w:p>
    <w:p w:rsidR="00F62AA4" w:rsidRPr="00DD1BAF" w:rsidRDefault="002B38D0" w:rsidP="000E7899">
      <w:pPr>
        <w:autoSpaceDE w:val="0"/>
        <w:autoSpaceDN w:val="0"/>
        <w:adjustRightInd w:val="0"/>
        <w:spacing w:line="600" w:lineRule="exact"/>
        <w:ind w:firstLineChars="221" w:firstLine="707"/>
        <w:rPr>
          <w:rFonts w:ascii="仿宋_GB2312" w:eastAsia="仿宋_GB2312" w:hAnsi="仿宋" w:cstheme="minorBidi"/>
          <w:color w:val="000000" w:themeColor="text1"/>
          <w:sz w:val="32"/>
          <w:szCs w:val="32"/>
        </w:rPr>
      </w:pPr>
      <w:r w:rsidRPr="00EF2CCC">
        <w:rPr>
          <w:rFonts w:ascii="仿宋_GB2312" w:eastAsia="仿宋_GB2312" w:hAnsi="仿宋" w:hint="eastAsia"/>
          <w:color w:val="000000" w:themeColor="text1"/>
          <w:sz w:val="32"/>
          <w:szCs w:val="32"/>
        </w:rPr>
        <w:t>3</w:t>
      </w:r>
      <w:r w:rsidR="00F62AA4" w:rsidRPr="00DD1BAF">
        <w:rPr>
          <w:rFonts w:ascii="仿宋_GB2312" w:eastAsia="仿宋_GB2312" w:hAnsi="仿宋" w:cstheme="minorBidi"/>
          <w:color w:val="000000" w:themeColor="text1"/>
          <w:sz w:val="32"/>
          <w:szCs w:val="32"/>
        </w:rPr>
        <w:t>.</w:t>
      </w:r>
      <w:r w:rsidR="00F62AA4" w:rsidRPr="00DD1BAF">
        <w:rPr>
          <w:rFonts w:ascii="仿宋_GB2312" w:eastAsia="仿宋_GB2312" w:hAnsi="仿宋" w:cstheme="minorBidi" w:hint="eastAsia"/>
          <w:color w:val="000000" w:themeColor="text1"/>
          <w:sz w:val="32"/>
          <w:szCs w:val="32"/>
        </w:rPr>
        <w:t>制定人员管理制度,规范职工行为。</w:t>
      </w:r>
    </w:p>
    <w:p w:rsidR="002B38D0" w:rsidRPr="00EF2CCC" w:rsidRDefault="00F62AA4" w:rsidP="000E7899">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cstheme="minorBidi" w:hint="eastAsia"/>
          <w:color w:val="000000" w:themeColor="text1"/>
          <w:sz w:val="32"/>
          <w:szCs w:val="32"/>
        </w:rPr>
        <w:t>4</w:t>
      </w:r>
      <w:r w:rsidRPr="00DD1BAF">
        <w:rPr>
          <w:rFonts w:ascii="仿宋_GB2312" w:eastAsia="仿宋_GB2312" w:hAnsi="仿宋" w:cstheme="minorBidi"/>
          <w:color w:val="000000" w:themeColor="text1"/>
          <w:sz w:val="32"/>
          <w:szCs w:val="32"/>
        </w:rPr>
        <w:t>.</w:t>
      </w:r>
      <w:r w:rsidR="002B38D0" w:rsidRPr="00EF2CCC">
        <w:rPr>
          <w:rFonts w:ascii="仿宋_GB2312" w:eastAsia="仿宋_GB2312" w:hAnsi="仿宋" w:hint="eastAsia"/>
          <w:color w:val="000000" w:themeColor="text1"/>
          <w:sz w:val="32"/>
          <w:szCs w:val="32"/>
        </w:rPr>
        <w:t>制定人才培训计划，确保职工能力和资格符合岗位要求。</w:t>
      </w:r>
    </w:p>
    <w:p w:rsidR="009751AA" w:rsidRPr="009751AA" w:rsidRDefault="009751AA" w:rsidP="000E7899">
      <w:pPr>
        <w:autoSpaceDE w:val="0"/>
        <w:autoSpaceDN w:val="0"/>
        <w:adjustRightInd w:val="0"/>
        <w:spacing w:line="600" w:lineRule="exact"/>
        <w:ind w:firstLineChars="221" w:firstLine="710"/>
        <w:rPr>
          <w:rFonts w:asciiTheme="minorEastAsia" w:eastAsiaTheme="minorEastAsia" w:hAnsiTheme="minorEastAsia"/>
          <w:b/>
          <w:color w:val="000000" w:themeColor="text1"/>
          <w:sz w:val="32"/>
          <w:szCs w:val="32"/>
        </w:rPr>
      </w:pPr>
      <w:r w:rsidRPr="009751AA">
        <w:rPr>
          <w:rFonts w:asciiTheme="minorEastAsia" w:eastAsiaTheme="minorEastAsia" w:hAnsiTheme="minorEastAsia" w:hint="eastAsia"/>
          <w:b/>
          <w:color w:val="000000" w:themeColor="text1"/>
          <w:sz w:val="32"/>
          <w:szCs w:val="32"/>
        </w:rPr>
        <w:t>（三）</w:t>
      </w:r>
      <w:r w:rsidRPr="009751AA">
        <w:rPr>
          <w:rFonts w:asciiTheme="minorEastAsia" w:eastAsiaTheme="minorEastAsia" w:hAnsiTheme="minorEastAsia"/>
          <w:b/>
          <w:color w:val="000000" w:themeColor="text1"/>
          <w:sz w:val="32"/>
          <w:szCs w:val="32"/>
        </w:rPr>
        <w:t>财务</w:t>
      </w:r>
      <w:r w:rsidRPr="009751AA">
        <w:rPr>
          <w:rFonts w:asciiTheme="minorEastAsia" w:eastAsiaTheme="minorEastAsia" w:hAnsiTheme="minorEastAsia" w:hint="eastAsia"/>
          <w:b/>
          <w:color w:val="000000" w:themeColor="text1"/>
          <w:sz w:val="32"/>
          <w:szCs w:val="32"/>
        </w:rPr>
        <w:t>管理</w:t>
      </w:r>
    </w:p>
    <w:p w:rsidR="002D6925" w:rsidRPr="002D6925" w:rsidRDefault="002D6925" w:rsidP="000E7899">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sidRPr="002D6925">
        <w:rPr>
          <w:rFonts w:ascii="仿宋_GB2312" w:eastAsia="仿宋_GB2312" w:hAnsi="Arial" w:cs="Arial" w:hint="eastAsia"/>
          <w:color w:val="000000" w:themeColor="text1"/>
          <w:kern w:val="0"/>
          <w:sz w:val="32"/>
          <w:szCs w:val="32"/>
        </w:rPr>
        <w:t>1</w:t>
      </w:r>
      <w:r w:rsidRPr="002D6925">
        <w:rPr>
          <w:rFonts w:ascii="仿宋_GB2312" w:eastAsia="仿宋_GB2312" w:hAnsi="Arial" w:cs="Arial"/>
          <w:color w:val="000000" w:themeColor="text1"/>
          <w:kern w:val="0"/>
          <w:sz w:val="32"/>
          <w:szCs w:val="32"/>
        </w:rPr>
        <w:t>.</w:t>
      </w:r>
      <w:r w:rsidRPr="002D6925">
        <w:rPr>
          <w:rFonts w:ascii="仿宋_GB2312" w:eastAsia="仿宋_GB2312" w:hAnsi="Arial" w:cs="Arial" w:hint="eastAsia"/>
          <w:color w:val="000000" w:themeColor="text1"/>
          <w:kern w:val="0"/>
          <w:sz w:val="32"/>
          <w:szCs w:val="32"/>
        </w:rPr>
        <w:t>配备具有会计从业资格的专职或兼职会计人员。</w:t>
      </w:r>
    </w:p>
    <w:p w:rsidR="002D6925" w:rsidRPr="002D6925" w:rsidRDefault="002D6925" w:rsidP="000E7899">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sidRPr="002D6925">
        <w:rPr>
          <w:rFonts w:ascii="仿宋_GB2312" w:eastAsia="仿宋_GB2312" w:hAnsi="Arial" w:cs="Arial" w:hint="eastAsia"/>
          <w:color w:val="000000" w:themeColor="text1"/>
          <w:kern w:val="0"/>
          <w:sz w:val="32"/>
          <w:szCs w:val="32"/>
        </w:rPr>
        <w:t>2</w:t>
      </w:r>
      <w:r w:rsidRPr="002D6925">
        <w:rPr>
          <w:rFonts w:ascii="仿宋_GB2312" w:eastAsia="仿宋_GB2312" w:hAnsi="Arial" w:cs="Arial"/>
          <w:color w:val="000000" w:themeColor="text1"/>
          <w:kern w:val="0"/>
          <w:sz w:val="32"/>
          <w:szCs w:val="32"/>
        </w:rPr>
        <w:t>.</w:t>
      </w:r>
      <w:r w:rsidRPr="002D6925">
        <w:rPr>
          <w:rFonts w:ascii="仿宋_GB2312" w:eastAsia="仿宋_GB2312" w:hAnsi="Arial" w:cs="Arial" w:hint="eastAsia"/>
          <w:color w:val="000000" w:themeColor="text1"/>
          <w:kern w:val="0"/>
          <w:sz w:val="32"/>
          <w:szCs w:val="32"/>
        </w:rPr>
        <w:t>严格</w:t>
      </w:r>
      <w:r w:rsidRPr="002D6925">
        <w:rPr>
          <w:rFonts w:ascii="仿宋_GB2312" w:eastAsia="仿宋_GB2312" w:hAnsi="Arial" w:cs="Arial"/>
          <w:color w:val="000000" w:themeColor="text1"/>
          <w:kern w:val="0"/>
          <w:sz w:val="32"/>
          <w:szCs w:val="32"/>
        </w:rPr>
        <w:t>执行国家财务制度和会计制度，依法进行财务管理和会计核算，编制财务会计报告。</w:t>
      </w:r>
    </w:p>
    <w:p w:rsidR="002D6925" w:rsidRPr="002D6925" w:rsidRDefault="002D6925" w:rsidP="000E7899">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sidRPr="002D6925">
        <w:rPr>
          <w:rFonts w:ascii="仿宋_GB2312" w:eastAsia="仿宋_GB2312" w:hAnsi="Arial" w:cs="Arial"/>
          <w:color w:val="000000" w:themeColor="text1"/>
          <w:kern w:val="0"/>
          <w:sz w:val="32"/>
          <w:szCs w:val="32"/>
        </w:rPr>
        <w:t>3.</w:t>
      </w:r>
      <w:r w:rsidRPr="002D6925">
        <w:rPr>
          <w:rFonts w:ascii="仿宋_GB2312" w:eastAsia="仿宋_GB2312" w:hAnsi="Arial" w:cs="Arial" w:hint="eastAsia"/>
          <w:color w:val="000000" w:themeColor="text1"/>
          <w:kern w:val="0"/>
          <w:sz w:val="32"/>
          <w:szCs w:val="32"/>
        </w:rPr>
        <w:t>建立财务管理制度，确保超市实施规范的财务结算、核算等。</w:t>
      </w:r>
    </w:p>
    <w:p w:rsidR="002D6925" w:rsidRPr="002D6925" w:rsidRDefault="002D6925" w:rsidP="000E7899">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sidRPr="002D6925">
        <w:rPr>
          <w:rFonts w:ascii="仿宋_GB2312" w:eastAsia="仿宋_GB2312" w:hAnsi="Arial" w:cs="Arial"/>
          <w:color w:val="000000" w:themeColor="text1"/>
          <w:kern w:val="0"/>
          <w:sz w:val="32"/>
          <w:szCs w:val="32"/>
        </w:rPr>
        <w:t>4.</w:t>
      </w:r>
      <w:r w:rsidRPr="002D6925">
        <w:rPr>
          <w:rFonts w:ascii="仿宋_GB2312" w:eastAsia="仿宋_GB2312" w:hAnsi="Arial" w:cs="Arial" w:hint="eastAsia"/>
          <w:color w:val="000000" w:themeColor="text1"/>
          <w:kern w:val="0"/>
          <w:sz w:val="32"/>
          <w:szCs w:val="32"/>
        </w:rPr>
        <w:t>加强资金管理，规范财务活动，公共管理费用收支合理，不违反国家财经管理纪律和制度。</w:t>
      </w:r>
    </w:p>
    <w:p w:rsidR="002D6925" w:rsidRPr="002D6925" w:rsidRDefault="002D6925" w:rsidP="000E7899">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sidRPr="002D6925">
        <w:rPr>
          <w:rFonts w:ascii="仿宋_GB2312" w:eastAsia="仿宋_GB2312" w:hAnsi="Arial" w:cs="Arial"/>
          <w:color w:val="000000" w:themeColor="text1"/>
          <w:kern w:val="0"/>
          <w:sz w:val="32"/>
          <w:szCs w:val="32"/>
        </w:rPr>
        <w:t>5.</w:t>
      </w:r>
      <w:r w:rsidRPr="002D6925">
        <w:rPr>
          <w:rFonts w:ascii="仿宋_GB2312" w:eastAsia="仿宋_GB2312" w:hAnsi="Arial" w:cs="Arial" w:hint="eastAsia"/>
          <w:color w:val="000000" w:themeColor="text1"/>
          <w:kern w:val="0"/>
          <w:sz w:val="32"/>
          <w:szCs w:val="32"/>
        </w:rPr>
        <w:t>提供真实可靠、内容完整的会计信息。</w:t>
      </w:r>
    </w:p>
    <w:p w:rsidR="002D6925" w:rsidRPr="002D6925" w:rsidRDefault="002D6925" w:rsidP="000E7899">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sidRPr="002D6925">
        <w:rPr>
          <w:rFonts w:ascii="仿宋_GB2312" w:eastAsia="仿宋_GB2312" w:hAnsi="Arial" w:cs="Arial"/>
          <w:color w:val="000000" w:themeColor="text1"/>
          <w:kern w:val="0"/>
          <w:sz w:val="32"/>
          <w:szCs w:val="32"/>
        </w:rPr>
        <w:t>6.</w:t>
      </w:r>
      <w:r w:rsidRPr="002D6925">
        <w:rPr>
          <w:rFonts w:ascii="仿宋_GB2312" w:eastAsia="仿宋_GB2312" w:hAnsi="Arial" w:cs="Arial" w:hint="eastAsia"/>
          <w:color w:val="000000" w:themeColor="text1"/>
          <w:kern w:val="0"/>
          <w:sz w:val="32"/>
          <w:szCs w:val="32"/>
        </w:rPr>
        <w:t>定期公布经费管理及收支情况，接受干部职工和上级单位的监督。</w:t>
      </w:r>
    </w:p>
    <w:p w:rsidR="008101B0" w:rsidRPr="00827DFA" w:rsidRDefault="00F07308" w:rsidP="000E7899">
      <w:pPr>
        <w:autoSpaceDE w:val="0"/>
        <w:autoSpaceDN w:val="0"/>
        <w:adjustRightInd w:val="0"/>
        <w:spacing w:line="600" w:lineRule="exact"/>
        <w:ind w:firstLineChars="221" w:firstLine="710"/>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（四）</w:t>
      </w:r>
      <w:r w:rsidR="008101B0" w:rsidRPr="00827DFA">
        <w:rPr>
          <w:rFonts w:asciiTheme="minorEastAsia" w:eastAsiaTheme="minorEastAsia" w:hAnsiTheme="minorEastAsia" w:hint="eastAsia"/>
          <w:b/>
          <w:color w:val="000000" w:themeColor="text1"/>
          <w:sz w:val="32"/>
          <w:szCs w:val="32"/>
        </w:rPr>
        <w:t>信息化管理</w:t>
      </w:r>
    </w:p>
    <w:p w:rsidR="008101B0" w:rsidRPr="00D511DC" w:rsidRDefault="008101B0" w:rsidP="000E7899">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sidRPr="00D511DC">
        <w:rPr>
          <w:rFonts w:ascii="仿宋_GB2312" w:eastAsia="仿宋_GB2312" w:hAnsi="仿宋" w:hint="eastAsia"/>
          <w:color w:val="000000" w:themeColor="text1"/>
          <w:sz w:val="32"/>
          <w:szCs w:val="32"/>
        </w:rPr>
        <w:t>建立销售信息、采购管理、供应商管理、进出货管理、财务管理、信息传递等信息系统，保证信息采集、处理、存储、传递的及时、有效。</w:t>
      </w:r>
    </w:p>
    <w:p w:rsidR="00F07308" w:rsidRPr="00827DFA" w:rsidRDefault="008101B0" w:rsidP="000E7899">
      <w:pPr>
        <w:autoSpaceDE w:val="0"/>
        <w:autoSpaceDN w:val="0"/>
        <w:adjustRightInd w:val="0"/>
        <w:spacing w:line="600" w:lineRule="exact"/>
        <w:ind w:firstLineChars="221" w:firstLine="710"/>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（五）</w:t>
      </w:r>
      <w:r w:rsidR="00F07308" w:rsidRPr="00827DFA">
        <w:rPr>
          <w:rFonts w:asciiTheme="minorEastAsia" w:eastAsiaTheme="minorEastAsia" w:hAnsiTheme="minorEastAsia" w:hint="eastAsia"/>
          <w:b/>
          <w:color w:val="000000" w:themeColor="text1"/>
          <w:sz w:val="32"/>
          <w:szCs w:val="32"/>
        </w:rPr>
        <w:t>安全管理</w:t>
      </w:r>
    </w:p>
    <w:p w:rsidR="008101B0" w:rsidRPr="00EF2CCC" w:rsidRDefault="008101B0" w:rsidP="000E7899">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sidRPr="00EF2CCC">
        <w:rPr>
          <w:rFonts w:ascii="仿宋_GB2312" w:eastAsia="仿宋_GB2312" w:hAnsi="Arial" w:cs="Arial" w:hint="eastAsia"/>
          <w:color w:val="000000" w:themeColor="text1"/>
          <w:kern w:val="0"/>
          <w:sz w:val="32"/>
          <w:szCs w:val="32"/>
        </w:rPr>
        <w:t>1</w:t>
      </w:r>
      <w:r w:rsidRPr="00EF2CCC">
        <w:rPr>
          <w:rFonts w:ascii="仿宋_GB2312" w:eastAsia="仿宋_GB2312" w:hAnsi="Arial" w:cs="Arial"/>
          <w:color w:val="000000" w:themeColor="text1"/>
          <w:kern w:val="0"/>
          <w:sz w:val="32"/>
          <w:szCs w:val="32"/>
        </w:rPr>
        <w:t>.</w:t>
      </w:r>
      <w:r w:rsidRPr="00EF2CCC">
        <w:rPr>
          <w:rFonts w:ascii="仿宋_GB2312" w:eastAsia="仿宋_GB2312" w:hAnsi="Arial" w:cs="Arial" w:hint="eastAsia"/>
          <w:color w:val="000000" w:themeColor="text1"/>
          <w:kern w:val="0"/>
          <w:sz w:val="32"/>
          <w:szCs w:val="32"/>
        </w:rPr>
        <w:t>配备专职安全管理人员</w:t>
      </w:r>
      <w:r w:rsidR="005A4ADD">
        <w:rPr>
          <w:rFonts w:ascii="仿宋_GB2312" w:eastAsia="仿宋_GB2312" w:hAnsi="Arial" w:cs="Arial" w:hint="eastAsia"/>
          <w:color w:val="000000" w:themeColor="text1"/>
          <w:kern w:val="0"/>
          <w:sz w:val="32"/>
          <w:szCs w:val="32"/>
        </w:rPr>
        <w:t>。</w:t>
      </w:r>
    </w:p>
    <w:p w:rsidR="008101B0" w:rsidRPr="00EF2CCC" w:rsidRDefault="008101B0" w:rsidP="000E7899">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sidRPr="00EF2CCC">
        <w:rPr>
          <w:rFonts w:ascii="仿宋_GB2312" w:eastAsia="仿宋_GB2312" w:hAnsi="Arial" w:cs="Arial" w:hint="eastAsia"/>
          <w:color w:val="000000" w:themeColor="text1"/>
          <w:kern w:val="0"/>
          <w:sz w:val="32"/>
          <w:szCs w:val="32"/>
        </w:rPr>
        <w:t>2</w:t>
      </w:r>
      <w:r w:rsidRPr="00EF2CCC">
        <w:rPr>
          <w:rFonts w:ascii="仿宋_GB2312" w:eastAsia="仿宋_GB2312" w:hAnsi="Arial" w:cs="Arial"/>
          <w:color w:val="000000" w:themeColor="text1"/>
          <w:kern w:val="0"/>
          <w:sz w:val="32"/>
          <w:szCs w:val="32"/>
        </w:rPr>
        <w:t>.</w:t>
      </w:r>
      <w:r w:rsidRPr="00EF2CCC">
        <w:rPr>
          <w:rFonts w:ascii="仿宋_GB2312" w:eastAsia="仿宋_GB2312" w:hAnsi="Arial" w:cs="Arial" w:hint="eastAsia"/>
          <w:color w:val="000000" w:themeColor="text1"/>
          <w:kern w:val="0"/>
          <w:sz w:val="32"/>
          <w:szCs w:val="32"/>
        </w:rPr>
        <w:t>建立和编制安全管理制度及应急预案，安全责任到人。</w:t>
      </w:r>
    </w:p>
    <w:p w:rsidR="005A4ADD" w:rsidRDefault="008101B0" w:rsidP="000E7899">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sidRPr="00EF2CCC">
        <w:rPr>
          <w:rFonts w:ascii="仿宋_GB2312" w:eastAsia="仿宋_GB2312" w:hAnsi="Arial" w:cs="Arial" w:hint="eastAsia"/>
          <w:color w:val="000000" w:themeColor="text1"/>
          <w:kern w:val="0"/>
          <w:sz w:val="32"/>
          <w:szCs w:val="32"/>
        </w:rPr>
        <w:t>3</w:t>
      </w:r>
      <w:r w:rsidRPr="00EF2CCC">
        <w:rPr>
          <w:rFonts w:ascii="仿宋_GB2312" w:eastAsia="仿宋_GB2312" w:hAnsi="Arial" w:cs="Arial"/>
          <w:color w:val="000000" w:themeColor="text1"/>
          <w:kern w:val="0"/>
          <w:sz w:val="32"/>
          <w:szCs w:val="32"/>
        </w:rPr>
        <w:t>.</w:t>
      </w:r>
      <w:r w:rsidR="005A4ADD" w:rsidRPr="00EF2CCC">
        <w:rPr>
          <w:rFonts w:ascii="仿宋_GB2312" w:eastAsia="仿宋_GB2312" w:hAnsi="Arial" w:cs="Arial" w:hint="eastAsia"/>
          <w:color w:val="000000" w:themeColor="text1"/>
          <w:kern w:val="0"/>
          <w:sz w:val="32"/>
          <w:szCs w:val="32"/>
        </w:rPr>
        <w:t>配备合格的防火、防盗、防汛等设备设施，并保持正常使用。</w:t>
      </w:r>
    </w:p>
    <w:p w:rsidR="008101B0" w:rsidRPr="00EF2CCC" w:rsidRDefault="005A4ADD" w:rsidP="000E7899">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sidRPr="00EF2CCC">
        <w:rPr>
          <w:rFonts w:ascii="仿宋_GB2312" w:eastAsia="仿宋_GB2312" w:hAnsi="Arial" w:cs="Arial" w:hint="eastAsia"/>
          <w:color w:val="000000" w:themeColor="text1"/>
          <w:kern w:val="0"/>
          <w:sz w:val="32"/>
          <w:szCs w:val="32"/>
        </w:rPr>
        <w:t>4</w:t>
      </w:r>
      <w:r w:rsidRPr="00EF2CCC">
        <w:rPr>
          <w:rFonts w:ascii="仿宋_GB2312" w:eastAsia="仿宋_GB2312" w:hAnsi="Arial" w:cs="Arial"/>
          <w:color w:val="000000" w:themeColor="text1"/>
          <w:kern w:val="0"/>
          <w:sz w:val="32"/>
          <w:szCs w:val="32"/>
        </w:rPr>
        <w:t>.</w:t>
      </w:r>
      <w:r w:rsidR="008101B0" w:rsidRPr="00EF2CCC">
        <w:rPr>
          <w:rFonts w:ascii="仿宋_GB2312" w:eastAsia="仿宋_GB2312" w:hAnsi="Arial" w:cs="Arial" w:hint="eastAsia"/>
          <w:color w:val="000000" w:themeColor="text1"/>
          <w:kern w:val="0"/>
          <w:sz w:val="32"/>
          <w:szCs w:val="32"/>
        </w:rPr>
        <w:t>对消防设施、器材按规定每年至少全面检查一次，及时消除安全隐患，确保完好有效，检测记录或报告应当完整准确、存档备查。</w:t>
      </w:r>
    </w:p>
    <w:p w:rsidR="008101B0" w:rsidRPr="00EF2CCC" w:rsidRDefault="005A4ADD" w:rsidP="000E7899">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sidRPr="00EF2CCC">
        <w:rPr>
          <w:rFonts w:ascii="Times New Roman" w:eastAsia="仿宋_GB2312" w:hAnsi="Times New Roman" w:hint="eastAsia"/>
          <w:color w:val="000000" w:themeColor="text1"/>
          <w:sz w:val="32"/>
          <w:szCs w:val="32"/>
        </w:rPr>
        <w:t>5.</w:t>
      </w:r>
      <w:r w:rsidR="008101B0" w:rsidRPr="00EF2CCC">
        <w:rPr>
          <w:rFonts w:ascii="仿宋_GB2312" w:eastAsia="仿宋_GB2312" w:hAnsi="Arial" w:cs="Arial" w:hint="eastAsia"/>
          <w:color w:val="000000" w:themeColor="text1"/>
          <w:kern w:val="0"/>
          <w:sz w:val="32"/>
          <w:szCs w:val="32"/>
        </w:rPr>
        <w:t>定期组织开展对相关人员的安全培训和演练。</w:t>
      </w:r>
    </w:p>
    <w:p w:rsidR="00F07308" w:rsidRDefault="005A4ADD" w:rsidP="000E7899">
      <w:pPr>
        <w:spacing w:line="600" w:lineRule="exact"/>
        <w:ind w:firstLineChars="221" w:firstLine="707"/>
        <w:rPr>
          <w:rFonts w:ascii="仿宋_GB2312" w:eastAsia="仿宋_GB2312" w:hAnsi="仿宋"/>
          <w:color w:val="000000" w:themeColor="text1"/>
          <w:sz w:val="32"/>
          <w:szCs w:val="32"/>
        </w:rPr>
      </w:pPr>
      <w:r>
        <w:rPr>
          <w:rFonts w:ascii="Times New Roman" w:eastAsia="仿宋_GB2312" w:hAnsi="Times New Roman"/>
          <w:color w:val="000000" w:themeColor="text1"/>
          <w:sz w:val="32"/>
          <w:szCs w:val="32"/>
        </w:rPr>
        <w:t>6</w:t>
      </w:r>
      <w:r w:rsidRPr="00EF2CCC">
        <w:rPr>
          <w:rFonts w:ascii="Times New Roman" w:eastAsia="仿宋_GB2312" w:hAnsi="Times New Roman" w:hint="eastAsia"/>
          <w:color w:val="000000" w:themeColor="text1"/>
          <w:sz w:val="32"/>
          <w:szCs w:val="32"/>
        </w:rPr>
        <w:t>.</w:t>
      </w:r>
      <w:r w:rsidR="008101B0" w:rsidRPr="00EF2CCC">
        <w:rPr>
          <w:rFonts w:ascii="Times New Roman" w:eastAsia="仿宋_GB2312" w:hAnsi="Times New Roman" w:hint="eastAsia"/>
          <w:color w:val="000000" w:themeColor="text1"/>
          <w:sz w:val="32"/>
          <w:szCs w:val="32"/>
        </w:rPr>
        <w:t>经营服务场所内严禁吸烟和使用明火，确保经营服务场所和人身</w:t>
      </w:r>
      <w:r w:rsidR="008101B0" w:rsidRPr="00EF2CCC">
        <w:rPr>
          <w:rFonts w:ascii="Times New Roman" w:eastAsia="仿宋_GB2312" w:hAnsi="Times New Roman"/>
          <w:color w:val="000000" w:themeColor="text1"/>
          <w:sz w:val="32"/>
          <w:szCs w:val="32"/>
        </w:rPr>
        <w:t>安全。</w:t>
      </w:r>
    </w:p>
    <w:p w:rsidR="00827DFA" w:rsidRPr="00827DFA" w:rsidRDefault="00EF2650" w:rsidP="000E7899">
      <w:pPr>
        <w:autoSpaceDE w:val="0"/>
        <w:autoSpaceDN w:val="0"/>
        <w:adjustRightInd w:val="0"/>
        <w:spacing w:line="600" w:lineRule="exact"/>
        <w:ind w:firstLineChars="221" w:firstLine="710"/>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w:t>
      </w:r>
      <w:r w:rsidR="00F07308">
        <w:rPr>
          <w:rFonts w:asciiTheme="minorEastAsia" w:eastAsiaTheme="minorEastAsia" w:hAnsiTheme="minorEastAsia" w:hint="eastAsia"/>
          <w:b/>
          <w:color w:val="000000" w:themeColor="text1"/>
          <w:sz w:val="32"/>
          <w:szCs w:val="32"/>
        </w:rPr>
        <w:t>六</w:t>
      </w:r>
      <w:r>
        <w:rPr>
          <w:rFonts w:asciiTheme="minorEastAsia" w:eastAsiaTheme="minorEastAsia" w:hAnsiTheme="minorEastAsia" w:hint="eastAsia"/>
          <w:b/>
          <w:color w:val="000000" w:themeColor="text1"/>
          <w:sz w:val="32"/>
          <w:szCs w:val="32"/>
        </w:rPr>
        <w:t>）</w:t>
      </w:r>
      <w:r w:rsidR="00827DFA" w:rsidRPr="00827DFA">
        <w:rPr>
          <w:rFonts w:asciiTheme="minorEastAsia" w:eastAsiaTheme="minorEastAsia" w:hAnsiTheme="minorEastAsia" w:hint="eastAsia"/>
          <w:b/>
          <w:color w:val="000000" w:themeColor="text1"/>
          <w:sz w:val="32"/>
          <w:szCs w:val="32"/>
        </w:rPr>
        <w:t>卫生管理</w:t>
      </w:r>
    </w:p>
    <w:p w:rsidR="008101B0" w:rsidRPr="00EF2CCC" w:rsidRDefault="008101B0" w:rsidP="000E7899">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sidRPr="00EF2CCC">
        <w:rPr>
          <w:rFonts w:ascii="仿宋_GB2312" w:eastAsia="仿宋_GB2312" w:hAnsi="仿宋" w:hint="eastAsia"/>
          <w:color w:val="000000" w:themeColor="text1"/>
          <w:sz w:val="32"/>
          <w:szCs w:val="32"/>
        </w:rPr>
        <w:t>建立卫生管理制度，定期打扫，保证场内整洁、干净,做到“五洁”、“五无”卫生标准：</w:t>
      </w:r>
    </w:p>
    <w:p w:rsidR="008101B0" w:rsidRPr="00EF2CCC" w:rsidRDefault="008101B0" w:rsidP="000E7899">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sidRPr="00EF2CCC">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五</w:t>
      </w:r>
      <w:r w:rsidRPr="00EF2CCC">
        <w:rPr>
          <w:rFonts w:ascii="仿宋_GB2312" w:eastAsia="仿宋_GB2312" w:hAnsi="仿宋" w:hint="eastAsia"/>
          <w:color w:val="000000" w:themeColor="text1"/>
          <w:sz w:val="32"/>
          <w:szCs w:val="32"/>
        </w:rPr>
        <w:t>洁：商品洁、墙壁洁、地面洁、货架货柜洁、服务设施洁。</w:t>
      </w:r>
    </w:p>
    <w:p w:rsidR="00C118BA" w:rsidRDefault="008101B0" w:rsidP="000E7899">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sidRPr="00EF2CCC">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五</w:t>
      </w:r>
      <w:r w:rsidRPr="00EF2CCC">
        <w:rPr>
          <w:rFonts w:ascii="仿宋_GB2312" w:eastAsia="仿宋_GB2312" w:hAnsi="仿宋" w:hint="eastAsia"/>
          <w:color w:val="000000" w:themeColor="text1"/>
          <w:sz w:val="32"/>
          <w:szCs w:val="32"/>
        </w:rPr>
        <w:t>无：无死角、无杂物、无异味、无污渍、无蝇鼠。</w:t>
      </w:r>
    </w:p>
    <w:p w:rsidR="009C47FD" w:rsidRDefault="00791EE8"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sidRPr="00EF2CCC">
        <w:rPr>
          <w:rFonts w:ascii="仿宋_GB2312" w:eastAsia="仿宋_GB2312" w:hAnsi="仿宋" w:hint="eastAsia"/>
          <w:color w:val="000000" w:themeColor="text1"/>
          <w:sz w:val="32"/>
          <w:szCs w:val="32"/>
        </w:rPr>
        <w:t>.</w:t>
      </w:r>
      <w:r w:rsidR="009C47FD" w:rsidRPr="000D347D">
        <w:rPr>
          <w:rFonts w:ascii="仿宋_GB2312" w:eastAsia="仿宋_GB2312" w:hAnsi="Times New Roman" w:hint="eastAsia"/>
          <w:color w:val="000000" w:themeColor="text1"/>
          <w:sz w:val="32"/>
          <w:szCs w:val="32"/>
        </w:rPr>
        <w:t>生鲜商品加工和经营</w:t>
      </w:r>
      <w:r w:rsidR="009C47FD">
        <w:rPr>
          <w:rFonts w:ascii="仿宋_GB2312" w:eastAsia="仿宋_GB2312" w:hAnsi="Times New Roman" w:hint="eastAsia"/>
          <w:color w:val="000000" w:themeColor="text1"/>
          <w:sz w:val="32"/>
          <w:szCs w:val="32"/>
        </w:rPr>
        <w:t>卫生管理</w:t>
      </w:r>
    </w:p>
    <w:p w:rsidR="00791EE8" w:rsidRPr="000D347D" w:rsidRDefault="009C47FD"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1）</w:t>
      </w:r>
      <w:r>
        <w:rPr>
          <w:rFonts w:ascii="仿宋_GB2312" w:eastAsia="仿宋_GB2312" w:hAnsi="仿宋"/>
          <w:color w:val="000000" w:themeColor="text1"/>
          <w:sz w:val="32"/>
          <w:szCs w:val="32"/>
        </w:rPr>
        <w:t>生鲜食品</w:t>
      </w:r>
      <w:r w:rsidR="00791EE8" w:rsidRPr="000D347D">
        <w:rPr>
          <w:rFonts w:ascii="仿宋_GB2312" w:eastAsia="仿宋_GB2312" w:hAnsi="Times New Roman" w:hint="eastAsia"/>
          <w:color w:val="000000" w:themeColor="text1"/>
          <w:sz w:val="32"/>
          <w:szCs w:val="32"/>
        </w:rPr>
        <w:t>加工区域的各类大型加工设备应随用随开随即清洁，完成一个批次的加工处理之后，应立即进行清理卫生工作，洗刷机器的外表，清除内部的残渣和血渍。配备大型生鲜设备(制冷设备和加工设备)的，应定期进行维护保养，对设备内部进行彻底清洁。</w:t>
      </w:r>
    </w:p>
    <w:p w:rsidR="009C47FD" w:rsidRDefault="009C47FD"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（2）</w:t>
      </w:r>
      <w:r w:rsidRPr="000D347D">
        <w:rPr>
          <w:rFonts w:ascii="仿宋_GB2312" w:eastAsia="仿宋_GB2312" w:hAnsi="Times New Roman" w:hint="eastAsia"/>
          <w:color w:val="000000" w:themeColor="text1"/>
          <w:sz w:val="32"/>
          <w:szCs w:val="32"/>
        </w:rPr>
        <w:t>生鲜商品加工和经营过程中应坚持低温、清洁、覆盖3C</w:t>
      </w:r>
      <w:r w:rsidR="00244AA9" w:rsidRPr="000D347D">
        <w:rPr>
          <w:rFonts w:ascii="仿宋_GB2312" w:eastAsia="仿宋_GB2312" w:hAnsi="Times New Roman" w:hint="eastAsia"/>
          <w:color w:val="000000" w:themeColor="text1"/>
          <w:sz w:val="32"/>
          <w:szCs w:val="32"/>
        </w:rPr>
        <w:t>原则(</w:t>
      </w:r>
      <w:r w:rsidRPr="000D347D">
        <w:rPr>
          <w:rFonts w:ascii="仿宋_GB2312" w:eastAsia="仿宋_GB2312" w:hAnsi="Times New Roman" w:hint="eastAsia"/>
          <w:color w:val="000000" w:themeColor="text1"/>
          <w:sz w:val="32"/>
          <w:szCs w:val="32"/>
        </w:rPr>
        <w:t>COLD、CLEAN、COVER)，保证生鲜商品质量。</w:t>
      </w:r>
    </w:p>
    <w:p w:rsidR="009C47FD" w:rsidRPr="000D347D" w:rsidRDefault="009C47FD"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（3）</w:t>
      </w:r>
      <w:r w:rsidRPr="000D347D">
        <w:rPr>
          <w:rFonts w:ascii="仿宋_GB2312" w:eastAsia="仿宋_GB2312" w:hAnsi="Times New Roman" w:hint="eastAsia"/>
          <w:color w:val="000000" w:themeColor="text1"/>
          <w:sz w:val="32"/>
          <w:szCs w:val="32"/>
        </w:rPr>
        <w:t>生鲜区域当班员工(包括供应商促销人员)应保持工服清洁，头发、手和指甲清洁，不留长指甲。熟食和面点的销售人员应戴一次性口罩、帽子和一次性手套，上岗前要在专用洗手池洗手。</w:t>
      </w:r>
    </w:p>
    <w:p w:rsidR="009C47FD" w:rsidRPr="000D347D" w:rsidRDefault="009C47FD"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（4）</w:t>
      </w:r>
      <w:r w:rsidRPr="000D347D">
        <w:rPr>
          <w:rFonts w:ascii="仿宋_GB2312" w:eastAsia="仿宋_GB2312" w:hAnsi="Times New Roman" w:hint="eastAsia"/>
          <w:color w:val="000000" w:themeColor="text1"/>
          <w:sz w:val="32"/>
          <w:szCs w:val="32"/>
        </w:rPr>
        <w:t>店铺应定期对员工(包括供应商促销人员)进行卫生检查，并进行专项培训，建立完整的卫生检查记录。</w:t>
      </w:r>
    </w:p>
    <w:p w:rsidR="009C47FD" w:rsidRPr="000D347D" w:rsidRDefault="009C47FD"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（5）</w:t>
      </w:r>
      <w:r w:rsidRPr="000D347D">
        <w:rPr>
          <w:rFonts w:ascii="仿宋_GB2312" w:eastAsia="仿宋_GB2312" w:hAnsi="Times New Roman" w:hint="eastAsia"/>
          <w:color w:val="000000" w:themeColor="text1"/>
          <w:sz w:val="32"/>
          <w:szCs w:val="32"/>
        </w:rPr>
        <w:t>清洁工作中所使用的化学清洁用品和清洁工具应定点专项密封保管，避免污染食品、器具、工作台和工作环境。</w:t>
      </w:r>
    </w:p>
    <w:p w:rsidR="009C47FD" w:rsidRPr="000D347D" w:rsidRDefault="009C47FD"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（6）</w:t>
      </w:r>
      <w:r w:rsidRPr="000D347D">
        <w:rPr>
          <w:rFonts w:ascii="仿宋_GB2312" w:eastAsia="仿宋_GB2312" w:hAnsi="Times New Roman" w:hint="eastAsia"/>
          <w:color w:val="000000" w:themeColor="text1"/>
          <w:sz w:val="32"/>
          <w:szCs w:val="32"/>
        </w:rPr>
        <w:t>生鲜区应采取有效的驱蝇、驱虫、灭鼠措施，配备足够的消杀设备(灭蝇设备和紫外线杀菌设备)，并保证设备处于正常工作状态。定期进行防鼠和空气熏蒸等消杀工作。</w:t>
      </w:r>
    </w:p>
    <w:p w:rsidR="00791EE8" w:rsidRPr="009C47FD" w:rsidRDefault="00791EE8" w:rsidP="000E7899">
      <w:pPr>
        <w:autoSpaceDE w:val="0"/>
        <w:autoSpaceDN w:val="0"/>
        <w:adjustRightInd w:val="0"/>
        <w:spacing w:line="600" w:lineRule="exact"/>
        <w:ind w:firstLineChars="221" w:firstLine="707"/>
        <w:rPr>
          <w:rFonts w:ascii="仿宋_GB2312" w:eastAsia="仿宋_GB2312" w:hAnsi="仿宋"/>
          <w:color w:val="000000" w:themeColor="text1"/>
          <w:sz w:val="32"/>
          <w:szCs w:val="32"/>
        </w:rPr>
      </w:pPr>
    </w:p>
    <w:p w:rsidR="003C6626" w:rsidRDefault="00206B04" w:rsidP="000E7899">
      <w:pPr>
        <w:pStyle w:val="1"/>
        <w:spacing w:before="0" w:after="0" w:line="600" w:lineRule="exact"/>
        <w:jc w:val="center"/>
        <w:rPr>
          <w:rFonts w:ascii="黑体" w:eastAsia="黑体" w:hAnsi="黑体"/>
          <w:b w:val="0"/>
          <w:color w:val="000000" w:themeColor="text1"/>
          <w:sz w:val="32"/>
          <w:szCs w:val="32"/>
        </w:rPr>
      </w:pPr>
      <w:r w:rsidRPr="00206B04">
        <w:rPr>
          <w:rFonts w:ascii="黑体" w:eastAsia="黑体" w:hAnsi="黑体" w:hint="eastAsia"/>
          <w:b w:val="0"/>
          <w:color w:val="000000" w:themeColor="text1"/>
          <w:sz w:val="32"/>
          <w:szCs w:val="32"/>
        </w:rPr>
        <w:t>第</w:t>
      </w:r>
      <w:r w:rsidR="00327367">
        <w:rPr>
          <w:rFonts w:ascii="黑体" w:eastAsia="黑体" w:hAnsi="黑体" w:hint="eastAsia"/>
          <w:b w:val="0"/>
          <w:color w:val="000000" w:themeColor="text1"/>
          <w:sz w:val="32"/>
          <w:szCs w:val="32"/>
        </w:rPr>
        <w:t>三</w:t>
      </w:r>
      <w:r w:rsidRPr="00206B04">
        <w:rPr>
          <w:rFonts w:ascii="黑体" w:eastAsia="黑体" w:hAnsi="黑体" w:hint="eastAsia"/>
          <w:b w:val="0"/>
          <w:color w:val="000000" w:themeColor="text1"/>
          <w:sz w:val="32"/>
          <w:szCs w:val="32"/>
        </w:rPr>
        <w:t>章 服务环境</w:t>
      </w:r>
      <w:r>
        <w:rPr>
          <w:rFonts w:ascii="黑体" w:eastAsia="黑体" w:hAnsi="黑体" w:hint="eastAsia"/>
          <w:b w:val="0"/>
          <w:color w:val="000000" w:themeColor="text1"/>
          <w:sz w:val="32"/>
          <w:szCs w:val="32"/>
        </w:rPr>
        <w:t>规范</w:t>
      </w:r>
    </w:p>
    <w:p w:rsidR="00206B04" w:rsidRPr="00206B04" w:rsidRDefault="00206B04" w:rsidP="000E7899">
      <w:pPr>
        <w:spacing w:line="600" w:lineRule="exact"/>
      </w:pPr>
    </w:p>
    <w:p w:rsidR="00812EE7" w:rsidRPr="006E4C8C" w:rsidRDefault="00206B04" w:rsidP="000E7899">
      <w:pPr>
        <w:keepNext/>
        <w:keepLines/>
        <w:spacing w:line="600" w:lineRule="exact"/>
        <w:ind w:firstLineChars="221" w:firstLine="710"/>
        <w:outlineLvl w:val="1"/>
        <w:rPr>
          <w:rFonts w:asciiTheme="minorEastAsia" w:eastAsiaTheme="minorEastAsia" w:hAnsiTheme="minorEastAsia" w:cstheme="majorBidi"/>
          <w:b/>
          <w:bCs/>
          <w:color w:val="000000" w:themeColor="text1"/>
          <w:sz w:val="32"/>
          <w:szCs w:val="32"/>
        </w:rPr>
      </w:pPr>
      <w:r>
        <w:rPr>
          <w:rFonts w:asciiTheme="minorEastAsia" w:eastAsiaTheme="minorEastAsia" w:hAnsiTheme="minorEastAsia" w:cstheme="majorBidi" w:hint="eastAsia"/>
          <w:b/>
          <w:bCs/>
          <w:color w:val="000000" w:themeColor="text1"/>
          <w:sz w:val="32"/>
          <w:szCs w:val="32"/>
        </w:rPr>
        <w:t>一、</w:t>
      </w:r>
      <w:r w:rsidR="003C6626" w:rsidRPr="006E4C8C">
        <w:rPr>
          <w:rFonts w:asciiTheme="minorEastAsia" w:eastAsiaTheme="minorEastAsia" w:hAnsiTheme="minorEastAsia" w:cstheme="majorBidi" w:hint="eastAsia"/>
          <w:b/>
          <w:bCs/>
          <w:color w:val="000000" w:themeColor="text1"/>
          <w:sz w:val="32"/>
          <w:szCs w:val="32"/>
        </w:rPr>
        <w:t>外观形象</w:t>
      </w:r>
    </w:p>
    <w:p w:rsidR="00CF71BE"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（一）</w:t>
      </w:r>
      <w:r w:rsidR="00F07308">
        <w:rPr>
          <w:rFonts w:ascii="仿宋_GB2312" w:eastAsia="仿宋_GB2312" w:hAnsi="Times New Roman" w:hint="eastAsia"/>
          <w:color w:val="000000" w:themeColor="text1"/>
          <w:sz w:val="32"/>
          <w:szCs w:val="32"/>
        </w:rPr>
        <w:t>标识规范。</w:t>
      </w:r>
      <w:r w:rsidR="00F07308" w:rsidRPr="00D511DC">
        <w:rPr>
          <w:rFonts w:ascii="仿宋_GB2312" w:eastAsia="仿宋_GB2312" w:hAnsi="Times New Roman" w:hint="eastAsia"/>
          <w:color w:val="000000" w:themeColor="text1"/>
          <w:sz w:val="32"/>
          <w:szCs w:val="32"/>
        </w:rPr>
        <w:t>按照中华全国供销合作总社印发的《中国供销合作社标识使用管理办法》和《中国供销合作社标识识别规范》要求，在</w:t>
      </w:r>
      <w:r w:rsidR="00F07308" w:rsidRPr="00D511DC">
        <w:rPr>
          <w:rFonts w:ascii="仿宋_GB2312" w:eastAsia="仿宋_GB2312" w:hint="eastAsia"/>
          <w:color w:val="000000" w:themeColor="text1"/>
          <w:sz w:val="32"/>
          <w:szCs w:val="32"/>
        </w:rPr>
        <w:t>外立面显著位置规范</w:t>
      </w:r>
      <w:r w:rsidR="00F07308" w:rsidRPr="00D511DC">
        <w:rPr>
          <w:rFonts w:ascii="仿宋_GB2312" w:eastAsia="仿宋_GB2312" w:hAnsi="Times New Roman" w:hint="eastAsia"/>
          <w:color w:val="000000" w:themeColor="text1"/>
          <w:sz w:val="32"/>
          <w:szCs w:val="32"/>
        </w:rPr>
        <w:t>使用“中国供销合作社”标识。</w:t>
      </w:r>
    </w:p>
    <w:p w:rsidR="00812EE7" w:rsidRPr="00D511DC"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（二）</w:t>
      </w:r>
      <w:r w:rsidR="00F07308">
        <w:rPr>
          <w:rFonts w:ascii="仿宋_GB2312" w:eastAsia="仿宋_GB2312" w:hAnsi="Times New Roman"/>
          <w:color w:val="000000" w:themeColor="text1"/>
          <w:sz w:val="32"/>
          <w:szCs w:val="32"/>
        </w:rPr>
        <w:t>名称规范。</w:t>
      </w:r>
      <w:r w:rsidR="00F07308" w:rsidRPr="00D511DC">
        <w:rPr>
          <w:rFonts w:ascii="仿宋_GB2312" w:eastAsia="仿宋_GB2312" w:hAnsi="Times New Roman" w:hint="eastAsia"/>
          <w:color w:val="000000" w:themeColor="text1"/>
          <w:sz w:val="32"/>
          <w:szCs w:val="32"/>
        </w:rPr>
        <w:t>经营服务场所外显著位置设有标明日用消费品超市名称的标牌、招牌，且保持整洁完整、</w:t>
      </w:r>
      <w:r w:rsidR="00F07308" w:rsidRPr="00D511DC">
        <w:rPr>
          <w:rFonts w:ascii="仿宋_GB2312" w:eastAsia="仿宋_GB2312" w:hAnsi="微软雅黑" w:cs="宋体" w:hint="eastAsia"/>
          <w:color w:val="000000" w:themeColor="text1"/>
          <w:kern w:val="0"/>
          <w:sz w:val="32"/>
          <w:szCs w:val="32"/>
        </w:rPr>
        <w:t>安全牢固</w:t>
      </w:r>
      <w:r w:rsidR="00F07308" w:rsidRPr="00D511DC">
        <w:rPr>
          <w:rFonts w:ascii="仿宋_GB2312" w:eastAsia="仿宋_GB2312" w:hAnsi="Times New Roman" w:hint="eastAsia"/>
          <w:color w:val="000000" w:themeColor="text1"/>
          <w:sz w:val="32"/>
          <w:szCs w:val="32"/>
        </w:rPr>
        <w:t>，有污迹、破损时应及时清洁更换，有松动等安全隐患时应及时加固。</w:t>
      </w:r>
    </w:p>
    <w:p w:rsidR="00812EE7" w:rsidRPr="00D511DC"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（三）</w:t>
      </w:r>
      <w:r w:rsidR="00F07308" w:rsidRPr="00D511DC">
        <w:rPr>
          <w:rFonts w:ascii="仿宋_GB2312" w:eastAsia="仿宋_GB2312" w:hAnsi="Times New Roman" w:hint="eastAsia"/>
          <w:color w:val="000000" w:themeColor="text1"/>
          <w:sz w:val="32"/>
          <w:szCs w:val="32"/>
        </w:rPr>
        <w:t>营业时间</w:t>
      </w:r>
      <w:r w:rsidR="007A2B5F">
        <w:rPr>
          <w:rFonts w:ascii="仿宋_GB2312" w:eastAsia="仿宋_GB2312" w:hAnsi="Times New Roman" w:hint="eastAsia"/>
          <w:color w:val="000000" w:themeColor="text1"/>
          <w:sz w:val="32"/>
          <w:szCs w:val="32"/>
        </w:rPr>
        <w:t>公</w:t>
      </w:r>
      <w:r w:rsidR="004859F5">
        <w:rPr>
          <w:rFonts w:ascii="仿宋_GB2312" w:eastAsia="仿宋_GB2312" w:hAnsi="Times New Roman" w:hint="eastAsia"/>
          <w:color w:val="000000" w:themeColor="text1"/>
          <w:sz w:val="32"/>
          <w:szCs w:val="32"/>
        </w:rPr>
        <w:t>告</w:t>
      </w:r>
      <w:r w:rsidR="00F07308">
        <w:rPr>
          <w:rFonts w:ascii="仿宋_GB2312" w:eastAsia="仿宋_GB2312" w:hAnsi="Times New Roman" w:hint="eastAsia"/>
          <w:color w:val="000000" w:themeColor="text1"/>
          <w:sz w:val="32"/>
          <w:szCs w:val="32"/>
        </w:rPr>
        <w:t>规范。</w:t>
      </w:r>
      <w:r w:rsidR="00812EE7" w:rsidRPr="00D511DC">
        <w:rPr>
          <w:rFonts w:ascii="仿宋_GB2312" w:eastAsia="仿宋_GB2312" w:hAnsi="Times New Roman" w:hint="eastAsia"/>
          <w:color w:val="000000" w:themeColor="text1"/>
          <w:sz w:val="32"/>
          <w:szCs w:val="32"/>
        </w:rPr>
        <w:t>经营服务场所外显著位置粘贴告知牌，醒目明示营业时间。因特殊情况需要临时调整营业时间的，应提前张贴告示。</w:t>
      </w:r>
    </w:p>
    <w:p w:rsidR="00812EE7" w:rsidRDefault="005F5051" w:rsidP="000E7899">
      <w:pPr>
        <w:spacing w:line="600" w:lineRule="exact"/>
        <w:ind w:firstLineChars="221" w:firstLine="707"/>
        <w:rPr>
          <w:rFonts w:ascii="仿宋_GB2312" w:eastAsia="仿宋_GB2312" w:hAnsi="微软雅黑" w:cs="宋体"/>
          <w:color w:val="000000" w:themeColor="text1"/>
          <w:kern w:val="0"/>
          <w:sz w:val="32"/>
          <w:szCs w:val="32"/>
        </w:rPr>
      </w:pPr>
      <w:r>
        <w:rPr>
          <w:rFonts w:ascii="仿宋_GB2312" w:eastAsia="仿宋_GB2312" w:hAnsi="Times New Roman" w:hint="eastAsia"/>
          <w:color w:val="000000" w:themeColor="text1"/>
          <w:sz w:val="32"/>
          <w:szCs w:val="32"/>
        </w:rPr>
        <w:t>（四）</w:t>
      </w:r>
      <w:r w:rsidR="007A2B5F">
        <w:rPr>
          <w:rFonts w:ascii="仿宋_GB2312" w:eastAsia="仿宋_GB2312" w:hAnsi="微软雅黑" w:cs="宋体" w:hint="eastAsia"/>
          <w:color w:val="000000" w:themeColor="text1"/>
          <w:kern w:val="0"/>
          <w:sz w:val="32"/>
          <w:szCs w:val="32"/>
        </w:rPr>
        <w:t>室外配套场所规范。</w:t>
      </w:r>
      <w:r w:rsidR="005B7029" w:rsidRPr="00715CE3">
        <w:rPr>
          <w:rFonts w:ascii="仿宋_GB2312" w:eastAsia="仿宋_GB2312" w:hAnsi="微软雅黑" w:cs="宋体" w:hint="eastAsia"/>
          <w:color w:val="000000" w:themeColor="text1"/>
          <w:kern w:val="0"/>
          <w:sz w:val="32"/>
          <w:szCs w:val="32"/>
        </w:rPr>
        <w:t>室外</w:t>
      </w:r>
      <w:r w:rsidR="00715CE3" w:rsidRPr="00715CE3">
        <w:rPr>
          <w:rFonts w:ascii="仿宋_GB2312" w:eastAsia="仿宋_GB2312" w:hAnsi="微软雅黑" w:cs="宋体" w:hint="eastAsia"/>
          <w:color w:val="000000" w:themeColor="text1"/>
          <w:kern w:val="0"/>
          <w:sz w:val="32"/>
          <w:szCs w:val="32"/>
        </w:rPr>
        <w:t>秩序良好，地面卫生整洁，</w:t>
      </w:r>
      <w:r w:rsidR="005B7029" w:rsidRPr="00715CE3">
        <w:rPr>
          <w:rFonts w:ascii="仿宋_GB2312" w:eastAsia="仿宋_GB2312" w:hAnsi="微软雅黑" w:cs="宋体" w:hint="eastAsia"/>
          <w:color w:val="000000" w:themeColor="text1"/>
          <w:kern w:val="0"/>
          <w:sz w:val="32"/>
          <w:szCs w:val="32"/>
        </w:rPr>
        <w:t>有与经营规模相应的停车位</w:t>
      </w:r>
      <w:r w:rsidR="00715CE3" w:rsidRPr="00715CE3">
        <w:rPr>
          <w:rFonts w:ascii="仿宋_GB2312" w:eastAsia="仿宋_GB2312" w:hAnsi="微软雅黑" w:cs="宋体" w:hint="eastAsia"/>
          <w:color w:val="000000" w:themeColor="text1"/>
          <w:kern w:val="0"/>
          <w:sz w:val="32"/>
          <w:szCs w:val="32"/>
        </w:rPr>
        <w:t>，车辆摆放有序。</w:t>
      </w:r>
    </w:p>
    <w:p w:rsidR="008101B0" w:rsidRPr="008101B0" w:rsidRDefault="008101B0" w:rsidP="000E7899">
      <w:pPr>
        <w:spacing w:line="600" w:lineRule="exact"/>
        <w:ind w:firstLineChars="221" w:firstLine="707"/>
        <w:rPr>
          <w:rFonts w:ascii="仿宋_GB2312" w:eastAsia="仿宋_GB2312" w:hAnsi="Times New Roman"/>
          <w:color w:val="000000" w:themeColor="text1"/>
          <w:sz w:val="32"/>
          <w:szCs w:val="32"/>
        </w:rPr>
      </w:pPr>
      <w:r w:rsidRPr="008101B0">
        <w:rPr>
          <w:rFonts w:ascii="仿宋_GB2312" w:eastAsia="仿宋_GB2312" w:hAnsi="Times New Roman" w:hint="eastAsia"/>
          <w:color w:val="000000" w:themeColor="text1"/>
          <w:sz w:val="32"/>
          <w:szCs w:val="32"/>
        </w:rPr>
        <w:t>（五）地方特色显明。</w:t>
      </w:r>
      <w:r w:rsidRPr="00EF2CCC">
        <w:rPr>
          <w:rFonts w:ascii="仿宋_GB2312" w:eastAsia="仿宋_GB2312" w:hAnsi="Times New Roman" w:hint="eastAsia"/>
          <w:color w:val="000000" w:themeColor="text1"/>
          <w:sz w:val="32"/>
          <w:szCs w:val="32"/>
        </w:rPr>
        <w:t>外立面设计应具有地方特色，美观大方。</w:t>
      </w:r>
    </w:p>
    <w:p w:rsidR="00812EE7" w:rsidRPr="006E4C8C" w:rsidRDefault="00C118BA" w:rsidP="000E7899">
      <w:pPr>
        <w:keepNext/>
        <w:keepLines/>
        <w:spacing w:line="600" w:lineRule="exact"/>
        <w:ind w:firstLineChars="221" w:firstLine="710"/>
        <w:outlineLvl w:val="1"/>
        <w:rPr>
          <w:rFonts w:asciiTheme="minorEastAsia" w:eastAsiaTheme="minorEastAsia" w:hAnsiTheme="minorEastAsia" w:cstheme="majorBidi"/>
          <w:b/>
          <w:bCs/>
          <w:color w:val="000000" w:themeColor="text1"/>
          <w:sz w:val="32"/>
          <w:szCs w:val="32"/>
        </w:rPr>
      </w:pPr>
      <w:r>
        <w:rPr>
          <w:rFonts w:asciiTheme="minorEastAsia" w:eastAsiaTheme="minorEastAsia" w:hAnsiTheme="minorEastAsia" w:cstheme="majorBidi"/>
          <w:b/>
          <w:bCs/>
          <w:color w:val="000000" w:themeColor="text1"/>
          <w:sz w:val="32"/>
          <w:szCs w:val="32"/>
        </w:rPr>
        <w:t>二、</w:t>
      </w:r>
      <w:r w:rsidR="00812EE7" w:rsidRPr="006E4C8C">
        <w:rPr>
          <w:rFonts w:asciiTheme="minorEastAsia" w:eastAsiaTheme="minorEastAsia" w:hAnsiTheme="minorEastAsia" w:cstheme="majorBidi" w:hint="eastAsia"/>
          <w:b/>
          <w:bCs/>
          <w:color w:val="000000" w:themeColor="text1"/>
          <w:sz w:val="32"/>
          <w:szCs w:val="32"/>
        </w:rPr>
        <w:t>内部环境</w:t>
      </w:r>
    </w:p>
    <w:p w:rsidR="009D0FD9" w:rsidRPr="00D511DC"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（一）</w:t>
      </w:r>
      <w:r w:rsidR="009D0FD9" w:rsidRPr="00D511DC">
        <w:rPr>
          <w:rFonts w:ascii="仿宋_GB2312" w:eastAsia="仿宋_GB2312" w:hAnsi="Times New Roman" w:hint="eastAsia"/>
          <w:color w:val="000000" w:themeColor="text1"/>
          <w:sz w:val="32"/>
          <w:szCs w:val="32"/>
        </w:rPr>
        <w:t>按照《中华人民共和国传染病防治法》《中华人民共和国环境保护法》《中华人民共和国环境噪声污染防治法》《中华人民共和国消防法》等国家法律法规要求，保持经营场所安全卫生整洁。</w:t>
      </w:r>
    </w:p>
    <w:p w:rsidR="009D0FD9" w:rsidRPr="00D511DC"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（二）</w:t>
      </w:r>
      <w:r w:rsidR="009D0FD9" w:rsidRPr="00D511DC">
        <w:rPr>
          <w:rFonts w:ascii="仿宋_GB2312" w:eastAsia="仿宋_GB2312" w:hAnsi="Times New Roman" w:hint="eastAsia"/>
          <w:color w:val="000000" w:themeColor="text1"/>
          <w:sz w:val="32"/>
          <w:szCs w:val="32"/>
        </w:rPr>
        <w:t>营业区域统一布局，装饰环保，色彩搭配协调，环境宜人。</w:t>
      </w:r>
    </w:p>
    <w:p w:rsidR="00CF71BE" w:rsidRPr="00D511DC"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（三）</w:t>
      </w:r>
      <w:r w:rsidR="00CF71BE" w:rsidRPr="00D511DC">
        <w:rPr>
          <w:rFonts w:ascii="仿宋_GB2312" w:eastAsia="仿宋_GB2312" w:hAnsi="Times New Roman" w:hint="eastAsia"/>
          <w:color w:val="000000" w:themeColor="text1"/>
          <w:sz w:val="32"/>
          <w:szCs w:val="32"/>
        </w:rPr>
        <w:t>经营场所灯光明亮，室内通风良好、保持空气新鲜。</w:t>
      </w:r>
    </w:p>
    <w:p w:rsidR="00F640EB" w:rsidRDefault="00CF71B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（四）</w:t>
      </w:r>
      <w:r w:rsidR="00304F08" w:rsidRPr="00D511DC">
        <w:rPr>
          <w:rFonts w:ascii="仿宋_GB2312" w:eastAsia="仿宋_GB2312" w:hAnsi="Times New Roman" w:hint="eastAsia"/>
          <w:color w:val="000000" w:themeColor="text1"/>
          <w:sz w:val="32"/>
          <w:szCs w:val="32"/>
        </w:rPr>
        <w:t>经营场所内部布局合理、组合紧凑，分区明确，动静分离、流程科学，设备摆放整齐、保持清洁。</w:t>
      </w:r>
    </w:p>
    <w:p w:rsidR="00791EE8" w:rsidRPr="00791EE8" w:rsidRDefault="0080103F"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（五）</w:t>
      </w:r>
      <w:r w:rsidR="00304F08" w:rsidRPr="00D511DC">
        <w:rPr>
          <w:rFonts w:ascii="仿宋_GB2312" w:eastAsia="仿宋_GB2312" w:hAnsi="Times New Roman" w:hint="eastAsia"/>
          <w:color w:val="000000" w:themeColor="text1"/>
          <w:sz w:val="32"/>
          <w:szCs w:val="32"/>
        </w:rPr>
        <w:t>日用品、食品、生熟食品应分开摆放</w:t>
      </w:r>
      <w:r w:rsidR="00F640EB">
        <w:rPr>
          <w:rFonts w:ascii="仿宋_GB2312" w:eastAsia="仿宋_GB2312" w:hAnsi="Times New Roman" w:hint="eastAsia"/>
          <w:color w:val="000000" w:themeColor="text1"/>
          <w:sz w:val="32"/>
          <w:szCs w:val="32"/>
        </w:rPr>
        <w:t>。</w:t>
      </w:r>
      <w:r w:rsidR="00F640EB" w:rsidRPr="000D347D">
        <w:rPr>
          <w:rFonts w:ascii="仿宋_GB2312" w:eastAsia="仿宋_GB2312" w:hAnsi="Times New Roman" w:hint="eastAsia"/>
          <w:color w:val="000000" w:themeColor="text1"/>
          <w:sz w:val="32"/>
          <w:szCs w:val="32"/>
        </w:rPr>
        <w:t>散装</w:t>
      </w:r>
      <w:r w:rsidR="00F640EB" w:rsidRPr="00D511DC">
        <w:rPr>
          <w:rFonts w:ascii="仿宋_GB2312" w:eastAsia="仿宋_GB2312" w:hAnsi="Times New Roman" w:hint="eastAsia"/>
          <w:color w:val="000000" w:themeColor="text1"/>
          <w:sz w:val="32"/>
          <w:szCs w:val="32"/>
        </w:rPr>
        <w:t>食品</w:t>
      </w:r>
      <w:r w:rsidR="00F640EB" w:rsidRPr="000D347D">
        <w:rPr>
          <w:rFonts w:ascii="仿宋_GB2312" w:eastAsia="仿宋_GB2312" w:hAnsi="Times New Roman" w:hint="eastAsia"/>
          <w:color w:val="000000" w:themeColor="text1"/>
          <w:sz w:val="32"/>
          <w:szCs w:val="32"/>
        </w:rPr>
        <w:t>的售卖应符合《散装食品卫生管理规范》的要求，用专用陈列柜或者网罩遮盖，以防来自购物环境的污染。</w:t>
      </w:r>
    </w:p>
    <w:p w:rsidR="000C74F0" w:rsidRPr="000C74F0" w:rsidRDefault="0080103F"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（六）</w:t>
      </w:r>
      <w:r w:rsidR="000C74F0" w:rsidRPr="00D511DC">
        <w:rPr>
          <w:rFonts w:ascii="仿宋_GB2312" w:eastAsia="仿宋_GB2312" w:hAnsi="Times New Roman" w:hint="eastAsia"/>
          <w:color w:val="000000" w:themeColor="text1"/>
          <w:sz w:val="32"/>
          <w:szCs w:val="32"/>
        </w:rPr>
        <w:t>货架、货位和通道合理布局</w:t>
      </w:r>
      <w:r w:rsidR="000C74F0">
        <w:rPr>
          <w:rFonts w:ascii="仿宋_GB2312" w:eastAsia="仿宋_GB2312" w:hAnsi="Times New Roman" w:hint="eastAsia"/>
          <w:color w:val="000000" w:themeColor="text1"/>
          <w:sz w:val="32"/>
          <w:szCs w:val="32"/>
        </w:rPr>
        <w:t>。</w:t>
      </w:r>
      <w:r w:rsidR="000C74F0" w:rsidRPr="000D347D">
        <w:rPr>
          <w:rFonts w:ascii="仿宋_GB2312" w:eastAsia="仿宋_GB2312" w:hAnsi="Times New Roman" w:hint="eastAsia"/>
          <w:color w:val="000000" w:themeColor="text1"/>
          <w:sz w:val="32"/>
          <w:szCs w:val="32"/>
        </w:rPr>
        <w:t>通道应符合卖场整体动线要求，营业面积小于</w:t>
      </w:r>
      <w:smartTag w:uri="urn:schemas-microsoft-com:office:smarttags" w:element="chmetcnv">
        <w:smartTagPr>
          <w:attr w:name="TCSC" w:val="0"/>
          <w:attr w:name="NumberType" w:val="1"/>
          <w:attr w:name="Negative" w:val="False"/>
          <w:attr w:name="HasSpace" w:val="False"/>
          <w:attr w:name="SourceValue" w:val="200"/>
          <w:attr w:name="UnitName" w:val="平方米"/>
        </w:smartTagPr>
        <w:r w:rsidR="000C74F0" w:rsidRPr="000D347D">
          <w:rPr>
            <w:rFonts w:ascii="仿宋_GB2312" w:eastAsia="仿宋_GB2312" w:hAnsi="Times New Roman" w:hint="eastAsia"/>
            <w:color w:val="000000" w:themeColor="text1"/>
            <w:sz w:val="32"/>
            <w:szCs w:val="32"/>
          </w:rPr>
          <w:t>200平方米</w:t>
        </w:r>
      </w:smartTag>
      <w:r w:rsidR="000C74F0" w:rsidRPr="000D347D">
        <w:rPr>
          <w:rFonts w:ascii="仿宋_GB2312" w:eastAsia="仿宋_GB2312" w:hAnsi="Times New Roman" w:hint="eastAsia"/>
          <w:color w:val="000000" w:themeColor="text1"/>
          <w:sz w:val="32"/>
          <w:szCs w:val="32"/>
        </w:rPr>
        <w:t>的折扣店和便利店宽度应保持在</w:t>
      </w:r>
      <w:smartTag w:uri="urn:schemas-microsoft-com:office:smarttags" w:element="chmetcnv">
        <w:smartTagPr>
          <w:attr w:name="TCSC" w:val="0"/>
          <w:attr w:name="NumberType" w:val="1"/>
          <w:attr w:name="Negative" w:val="False"/>
          <w:attr w:name="HasSpace" w:val="False"/>
          <w:attr w:name="SourceValue" w:val=".9"/>
          <w:attr w:name="UnitName" w:val="米"/>
        </w:smartTagPr>
        <w:r w:rsidR="000C74F0" w:rsidRPr="000D347D">
          <w:rPr>
            <w:rFonts w:ascii="仿宋_GB2312" w:eastAsia="仿宋_GB2312" w:hAnsi="Times New Roman" w:hint="eastAsia"/>
            <w:color w:val="000000" w:themeColor="text1"/>
            <w:sz w:val="32"/>
            <w:szCs w:val="32"/>
          </w:rPr>
          <w:t>0.9米</w:t>
        </w:r>
      </w:smartTag>
      <w:r w:rsidR="000C74F0" w:rsidRPr="000D347D">
        <w:rPr>
          <w:rFonts w:ascii="仿宋_GB2312" w:eastAsia="仿宋_GB2312" w:hAnsi="Times New Roman" w:hint="eastAsia"/>
          <w:color w:val="000000" w:themeColor="text1"/>
          <w:sz w:val="32"/>
          <w:szCs w:val="32"/>
        </w:rPr>
        <w:t>以上，超市不少于1.5米</w:t>
      </w:r>
      <w:r w:rsidR="000C74F0">
        <w:rPr>
          <w:rFonts w:ascii="仿宋_GB2312" w:eastAsia="仿宋_GB2312" w:hAnsi="Times New Roman" w:hint="eastAsia"/>
          <w:color w:val="000000" w:themeColor="text1"/>
          <w:sz w:val="32"/>
          <w:szCs w:val="32"/>
        </w:rPr>
        <w:t>，</w:t>
      </w:r>
      <w:r w:rsidR="000C74F0" w:rsidRPr="000D347D">
        <w:rPr>
          <w:rFonts w:ascii="仿宋_GB2312" w:eastAsia="仿宋_GB2312" w:hAnsi="Times New Roman" w:hint="eastAsia"/>
          <w:color w:val="000000" w:themeColor="text1"/>
          <w:sz w:val="32"/>
          <w:szCs w:val="32"/>
        </w:rPr>
        <w:t>大型超市应在</w:t>
      </w:r>
      <w:smartTag w:uri="urn:schemas-microsoft-com:office:smarttags" w:element="chmetcnv">
        <w:smartTagPr>
          <w:attr w:name="TCSC" w:val="0"/>
          <w:attr w:name="NumberType" w:val="1"/>
          <w:attr w:name="Negative" w:val="False"/>
          <w:attr w:name="HasSpace" w:val="False"/>
          <w:attr w:name="SourceValue" w:val="1.6"/>
          <w:attr w:name="UnitName" w:val="米"/>
        </w:smartTagPr>
        <w:r w:rsidR="000C74F0" w:rsidRPr="000D347D">
          <w:rPr>
            <w:rFonts w:ascii="仿宋_GB2312" w:eastAsia="仿宋_GB2312" w:hAnsi="Times New Roman" w:hint="eastAsia"/>
            <w:color w:val="000000" w:themeColor="text1"/>
            <w:sz w:val="32"/>
            <w:szCs w:val="32"/>
          </w:rPr>
          <w:t>1.6米</w:t>
        </w:r>
      </w:smartTag>
      <w:r w:rsidR="000C74F0" w:rsidRPr="000D347D">
        <w:rPr>
          <w:rFonts w:ascii="仿宋_GB2312" w:eastAsia="仿宋_GB2312" w:hAnsi="Times New Roman" w:hint="eastAsia"/>
          <w:color w:val="000000" w:themeColor="text1"/>
          <w:sz w:val="32"/>
          <w:szCs w:val="32"/>
        </w:rPr>
        <w:t>以上。通道应垂直平行交叉布局，保持各方向畅通。</w:t>
      </w:r>
    </w:p>
    <w:p w:rsidR="00CF71BE" w:rsidRPr="00CF71BE" w:rsidRDefault="0080103F"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（七）</w:t>
      </w:r>
      <w:r w:rsidR="00CF71BE" w:rsidRPr="000D347D">
        <w:rPr>
          <w:rFonts w:ascii="仿宋_GB2312" w:eastAsia="仿宋_GB2312" w:hAnsi="Times New Roman" w:hint="eastAsia"/>
          <w:color w:val="000000" w:themeColor="text1"/>
          <w:sz w:val="32"/>
          <w:szCs w:val="32"/>
        </w:rPr>
        <w:t>收银区域应设有足够的收银通道，每千平米卖场设有的收银台不少于5个。收银通道间的距离以能够同时过两辆购物车为宜。收银通道前的距离以能够同时过三辆购物车为宜。</w:t>
      </w:r>
    </w:p>
    <w:p w:rsidR="0093254A" w:rsidRPr="00D511DC" w:rsidRDefault="0080103F"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（八）</w:t>
      </w:r>
      <w:r w:rsidR="0093254A" w:rsidRPr="00D511DC">
        <w:rPr>
          <w:rFonts w:ascii="仿宋_GB2312" w:eastAsia="仿宋_GB2312" w:hAnsi="Times New Roman" w:hint="eastAsia"/>
          <w:color w:val="000000" w:themeColor="text1"/>
          <w:sz w:val="32"/>
          <w:szCs w:val="32"/>
        </w:rPr>
        <w:t>执行国家物价管理政策，所有商品都明码标价，按照物价部门式样规范使用商品价格标签。</w:t>
      </w:r>
    </w:p>
    <w:p w:rsidR="0093254A" w:rsidRPr="00D511DC"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w:t>
      </w:r>
      <w:r w:rsidR="0080103F">
        <w:rPr>
          <w:rFonts w:ascii="仿宋_GB2312" w:eastAsia="仿宋_GB2312" w:hAnsi="Times New Roman" w:hint="eastAsia"/>
          <w:color w:val="000000" w:themeColor="text1"/>
          <w:sz w:val="32"/>
          <w:szCs w:val="32"/>
        </w:rPr>
        <w:t>九</w:t>
      </w:r>
      <w:r>
        <w:rPr>
          <w:rFonts w:ascii="仿宋_GB2312" w:eastAsia="仿宋_GB2312" w:hAnsi="Times New Roman" w:hint="eastAsia"/>
          <w:color w:val="000000" w:themeColor="text1"/>
          <w:sz w:val="32"/>
          <w:szCs w:val="32"/>
        </w:rPr>
        <w:t>）</w:t>
      </w:r>
      <w:r w:rsidR="0093254A" w:rsidRPr="00D511DC">
        <w:rPr>
          <w:rFonts w:ascii="仿宋_GB2312" w:eastAsia="仿宋_GB2312" w:hAnsi="Times New Roman" w:hint="eastAsia"/>
          <w:color w:val="000000" w:themeColor="text1"/>
          <w:sz w:val="32"/>
          <w:szCs w:val="32"/>
        </w:rPr>
        <w:t>除特殊商品外，采用开架自选方式售货，所有商品明码标价，统一零售价格。</w:t>
      </w:r>
      <w:r w:rsidR="0080103F" w:rsidRPr="000D347D">
        <w:rPr>
          <w:rFonts w:ascii="仿宋_GB2312" w:eastAsia="仿宋_GB2312" w:hAnsi="Times New Roman" w:hint="eastAsia"/>
          <w:color w:val="000000" w:themeColor="text1"/>
          <w:sz w:val="32"/>
          <w:szCs w:val="32"/>
        </w:rPr>
        <w:t>商品标签要采用符合国家物价部门规定的式样，并标有“物价局监制”字样。所有电子秤计价包装或盒装食品标签必须有生产日期和保质期，标签表面保持干净、整洁、无错别字。</w:t>
      </w:r>
    </w:p>
    <w:p w:rsidR="009D0FD9" w:rsidRPr="00D511DC"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w:t>
      </w:r>
      <w:r w:rsidR="0080103F">
        <w:rPr>
          <w:rFonts w:ascii="仿宋_GB2312" w:eastAsia="仿宋_GB2312" w:hAnsi="Times New Roman" w:hint="eastAsia"/>
          <w:color w:val="000000" w:themeColor="text1"/>
          <w:sz w:val="32"/>
          <w:szCs w:val="32"/>
        </w:rPr>
        <w:t>十</w:t>
      </w:r>
      <w:r>
        <w:rPr>
          <w:rFonts w:ascii="仿宋_GB2312" w:eastAsia="仿宋_GB2312" w:hAnsi="Times New Roman" w:hint="eastAsia"/>
          <w:color w:val="000000" w:themeColor="text1"/>
          <w:sz w:val="32"/>
          <w:szCs w:val="32"/>
        </w:rPr>
        <w:t>）</w:t>
      </w:r>
      <w:r w:rsidR="00304F08" w:rsidRPr="00D511DC">
        <w:rPr>
          <w:rFonts w:ascii="仿宋_GB2312" w:eastAsia="仿宋_GB2312" w:hAnsi="Times New Roman" w:hint="eastAsia"/>
          <w:color w:val="000000" w:themeColor="text1"/>
          <w:sz w:val="32"/>
          <w:szCs w:val="32"/>
        </w:rPr>
        <w:t>经营场所内营业执照等相关证照、服务公约、便民措施、有关管理制度等张挂齐全，内容准确，用字规范。</w:t>
      </w:r>
    </w:p>
    <w:p w:rsidR="00B10DC5" w:rsidRPr="00D511DC"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w:t>
      </w:r>
      <w:r w:rsidR="0080103F">
        <w:rPr>
          <w:rFonts w:ascii="仿宋_GB2312" w:eastAsia="仿宋_GB2312" w:hAnsi="Times New Roman" w:hint="eastAsia"/>
          <w:color w:val="000000" w:themeColor="text1"/>
          <w:sz w:val="32"/>
          <w:szCs w:val="32"/>
        </w:rPr>
        <w:t>十一</w:t>
      </w:r>
      <w:r>
        <w:rPr>
          <w:rFonts w:ascii="仿宋_GB2312" w:eastAsia="仿宋_GB2312" w:hAnsi="Times New Roman" w:hint="eastAsia"/>
          <w:color w:val="000000" w:themeColor="text1"/>
          <w:sz w:val="32"/>
          <w:szCs w:val="32"/>
        </w:rPr>
        <w:t>）</w:t>
      </w:r>
      <w:r w:rsidR="00B10DC5" w:rsidRPr="00D511DC">
        <w:rPr>
          <w:rFonts w:ascii="仿宋_GB2312" w:eastAsia="仿宋_GB2312" w:hAnsi="Times New Roman" w:hint="eastAsia"/>
          <w:color w:val="000000" w:themeColor="text1"/>
          <w:sz w:val="32"/>
          <w:szCs w:val="32"/>
        </w:rPr>
        <w:t>经营场所内明示对销售的日用消费品实行质量承诺，公布服务内容及投诉电话。</w:t>
      </w:r>
    </w:p>
    <w:p w:rsidR="009D0FD9" w:rsidRPr="00D511DC"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w:t>
      </w:r>
      <w:r w:rsidR="0080103F">
        <w:rPr>
          <w:rFonts w:ascii="仿宋_GB2312" w:eastAsia="仿宋_GB2312" w:hAnsi="Times New Roman" w:hint="eastAsia"/>
          <w:color w:val="000000" w:themeColor="text1"/>
          <w:sz w:val="32"/>
          <w:szCs w:val="32"/>
        </w:rPr>
        <w:t>十二</w:t>
      </w:r>
      <w:r>
        <w:rPr>
          <w:rFonts w:ascii="仿宋_GB2312" w:eastAsia="仿宋_GB2312" w:hAnsi="Times New Roman" w:hint="eastAsia"/>
          <w:color w:val="000000" w:themeColor="text1"/>
          <w:sz w:val="32"/>
          <w:szCs w:val="32"/>
        </w:rPr>
        <w:t>）</w:t>
      </w:r>
      <w:r w:rsidR="00304F08" w:rsidRPr="00D511DC">
        <w:rPr>
          <w:rFonts w:ascii="仿宋_GB2312" w:eastAsia="仿宋_GB2312" w:hAnsi="Times New Roman" w:hint="eastAsia"/>
          <w:color w:val="000000" w:themeColor="text1"/>
          <w:sz w:val="32"/>
          <w:szCs w:val="32"/>
        </w:rPr>
        <w:t>在醒目位置设有明显的服务台、称重台、收银台及商品分类等标识。</w:t>
      </w:r>
    </w:p>
    <w:p w:rsidR="00215780" w:rsidRPr="00D511DC"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（十</w:t>
      </w:r>
      <w:r w:rsidR="0080103F">
        <w:rPr>
          <w:rFonts w:ascii="仿宋_GB2312" w:eastAsia="仿宋_GB2312" w:hAnsi="Times New Roman" w:hint="eastAsia"/>
          <w:color w:val="000000" w:themeColor="text1"/>
          <w:sz w:val="32"/>
          <w:szCs w:val="32"/>
        </w:rPr>
        <w:t>三</w:t>
      </w:r>
      <w:r>
        <w:rPr>
          <w:rFonts w:ascii="仿宋_GB2312" w:eastAsia="仿宋_GB2312" w:hAnsi="Times New Roman" w:hint="eastAsia"/>
          <w:color w:val="000000" w:themeColor="text1"/>
          <w:sz w:val="32"/>
          <w:szCs w:val="32"/>
        </w:rPr>
        <w:t>）</w:t>
      </w:r>
      <w:r w:rsidR="00B10DC5" w:rsidRPr="00D511DC">
        <w:rPr>
          <w:rFonts w:ascii="仿宋_GB2312" w:eastAsia="仿宋_GB2312" w:hAnsi="Times New Roman" w:hint="eastAsia"/>
          <w:color w:val="000000" w:themeColor="text1"/>
          <w:sz w:val="32"/>
          <w:szCs w:val="32"/>
        </w:rPr>
        <w:t>加固店内悬挂、存放的必要物品，确保人身安全。</w:t>
      </w:r>
    </w:p>
    <w:p w:rsidR="009D0FD9" w:rsidRPr="00D511DC"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w:t>
      </w:r>
      <w:r w:rsidR="0080103F">
        <w:rPr>
          <w:rFonts w:ascii="仿宋_GB2312" w:eastAsia="仿宋_GB2312" w:hAnsi="Times New Roman" w:hint="eastAsia"/>
          <w:color w:val="000000" w:themeColor="text1"/>
          <w:sz w:val="32"/>
          <w:szCs w:val="32"/>
        </w:rPr>
        <w:t>十四</w:t>
      </w:r>
      <w:r>
        <w:rPr>
          <w:rFonts w:ascii="仿宋_GB2312" w:eastAsia="仿宋_GB2312" w:hAnsi="Times New Roman" w:hint="eastAsia"/>
          <w:color w:val="000000" w:themeColor="text1"/>
          <w:sz w:val="32"/>
          <w:szCs w:val="32"/>
        </w:rPr>
        <w:t>）</w:t>
      </w:r>
      <w:r w:rsidR="00304F08" w:rsidRPr="00D511DC">
        <w:rPr>
          <w:rFonts w:ascii="仿宋_GB2312" w:eastAsia="仿宋_GB2312" w:hAnsi="Times New Roman" w:hint="eastAsia"/>
          <w:color w:val="000000" w:themeColor="text1"/>
          <w:sz w:val="32"/>
          <w:szCs w:val="32"/>
        </w:rPr>
        <w:t>经营场所不乱堆乱放物品，不乱张贴广告、标语</w:t>
      </w:r>
      <w:r w:rsidR="00B10DC5" w:rsidRPr="00D511DC">
        <w:rPr>
          <w:rFonts w:ascii="仿宋_GB2312" w:eastAsia="仿宋_GB2312" w:hAnsi="Times New Roman" w:hint="eastAsia"/>
          <w:color w:val="000000" w:themeColor="text1"/>
          <w:sz w:val="32"/>
          <w:szCs w:val="32"/>
        </w:rPr>
        <w:t>，</w:t>
      </w:r>
      <w:r w:rsidR="00304F08" w:rsidRPr="00D511DC">
        <w:rPr>
          <w:rFonts w:ascii="仿宋_GB2312" w:eastAsia="仿宋_GB2312" w:hAnsi="Times New Roman" w:hint="eastAsia"/>
          <w:color w:val="000000" w:themeColor="text1"/>
          <w:sz w:val="32"/>
          <w:szCs w:val="32"/>
        </w:rPr>
        <w:t>及时清除过期广告，保持广告的时效性。</w:t>
      </w:r>
    </w:p>
    <w:p w:rsidR="009E46CD"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（十</w:t>
      </w:r>
      <w:r w:rsidR="0080103F">
        <w:rPr>
          <w:rFonts w:ascii="仿宋_GB2312" w:eastAsia="仿宋_GB2312" w:hAnsi="Times New Roman" w:hint="eastAsia"/>
          <w:color w:val="000000" w:themeColor="text1"/>
          <w:sz w:val="32"/>
          <w:szCs w:val="32"/>
        </w:rPr>
        <w:t>五</w:t>
      </w:r>
      <w:r>
        <w:rPr>
          <w:rFonts w:ascii="仿宋_GB2312" w:eastAsia="仿宋_GB2312" w:hAnsi="Times New Roman" w:hint="eastAsia"/>
          <w:color w:val="000000" w:themeColor="text1"/>
          <w:sz w:val="32"/>
          <w:szCs w:val="32"/>
        </w:rPr>
        <w:t>）</w:t>
      </w:r>
      <w:r w:rsidR="00CF71BE" w:rsidRPr="00D511DC">
        <w:rPr>
          <w:rFonts w:ascii="仿宋_GB2312" w:eastAsia="仿宋_GB2312" w:hAnsi="Times New Roman" w:hint="eastAsia"/>
          <w:color w:val="000000" w:themeColor="text1"/>
          <w:sz w:val="32"/>
          <w:szCs w:val="32"/>
        </w:rPr>
        <w:t>在醒目位置</w:t>
      </w:r>
      <w:r w:rsidR="00CF71BE" w:rsidRPr="00EF2CCC">
        <w:rPr>
          <w:rFonts w:ascii="Times New Roman" w:eastAsia="仿宋_GB2312" w:hAnsi="Times New Roman"/>
          <w:color w:val="000000" w:themeColor="text1"/>
          <w:sz w:val="32"/>
          <w:szCs w:val="32"/>
        </w:rPr>
        <w:t>设</w:t>
      </w:r>
      <w:r w:rsidR="00CF71BE" w:rsidRPr="00EF2CCC">
        <w:rPr>
          <w:rFonts w:ascii="Times New Roman" w:eastAsia="仿宋_GB2312" w:hAnsi="Times New Roman" w:hint="eastAsia"/>
          <w:color w:val="000000" w:themeColor="text1"/>
          <w:sz w:val="32"/>
          <w:szCs w:val="32"/>
        </w:rPr>
        <w:t>有</w:t>
      </w:r>
      <w:r w:rsidR="00CF71BE">
        <w:rPr>
          <w:rFonts w:ascii="Times New Roman" w:eastAsia="仿宋_GB2312" w:hAnsi="Times New Roman" w:hint="eastAsia"/>
          <w:color w:val="000000" w:themeColor="text1"/>
          <w:sz w:val="32"/>
          <w:szCs w:val="32"/>
        </w:rPr>
        <w:t>明显的</w:t>
      </w:r>
      <w:r w:rsidR="00CF71BE" w:rsidRPr="00EF2CCC">
        <w:rPr>
          <w:rFonts w:ascii="Times New Roman" w:eastAsia="仿宋_GB2312" w:hAnsi="Times New Roman"/>
          <w:color w:val="000000" w:themeColor="text1"/>
          <w:sz w:val="32"/>
          <w:szCs w:val="32"/>
        </w:rPr>
        <w:t>消防疏散</w:t>
      </w:r>
      <w:r w:rsidR="00CF71BE">
        <w:rPr>
          <w:rFonts w:ascii="Times New Roman" w:eastAsia="仿宋_GB2312" w:hAnsi="Times New Roman" w:hint="eastAsia"/>
          <w:color w:val="000000" w:themeColor="text1"/>
          <w:sz w:val="32"/>
          <w:szCs w:val="32"/>
        </w:rPr>
        <w:t>、</w:t>
      </w:r>
      <w:r w:rsidR="00CF71BE" w:rsidRPr="00D511DC">
        <w:rPr>
          <w:rFonts w:ascii="仿宋_GB2312" w:eastAsia="仿宋_GB2312" w:hAnsi="Times New Roman" w:hint="eastAsia"/>
          <w:color w:val="000000" w:themeColor="text1"/>
          <w:sz w:val="32"/>
          <w:szCs w:val="32"/>
        </w:rPr>
        <w:t>安全警示标识。</w:t>
      </w:r>
      <w:r w:rsidR="00CF71BE" w:rsidRPr="000D347D">
        <w:rPr>
          <w:rFonts w:ascii="仿宋_GB2312" w:eastAsia="仿宋_GB2312" w:hAnsi="Times New Roman" w:hint="eastAsia"/>
          <w:color w:val="000000" w:themeColor="text1"/>
          <w:sz w:val="32"/>
          <w:szCs w:val="32"/>
        </w:rPr>
        <w:t>顾客出口与入口应有区分，并便于人员的疏散。出口处应有明显的指示标志。</w:t>
      </w:r>
    </w:p>
    <w:p w:rsidR="00791EE8" w:rsidRPr="000D347D"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（十</w:t>
      </w:r>
      <w:r w:rsidR="0080103F">
        <w:rPr>
          <w:rFonts w:ascii="仿宋_GB2312" w:eastAsia="仿宋_GB2312" w:hAnsi="Times New Roman" w:hint="eastAsia"/>
          <w:color w:val="000000" w:themeColor="text1"/>
          <w:sz w:val="32"/>
          <w:szCs w:val="32"/>
        </w:rPr>
        <w:t>六</w:t>
      </w:r>
      <w:r>
        <w:rPr>
          <w:rFonts w:ascii="仿宋_GB2312" w:eastAsia="仿宋_GB2312" w:hAnsi="Times New Roman" w:hint="eastAsia"/>
          <w:color w:val="000000" w:themeColor="text1"/>
          <w:sz w:val="32"/>
          <w:szCs w:val="32"/>
        </w:rPr>
        <w:t>）</w:t>
      </w:r>
      <w:r w:rsidR="00791EE8" w:rsidRPr="000D347D">
        <w:rPr>
          <w:rFonts w:ascii="仿宋_GB2312" w:eastAsia="仿宋_GB2312" w:hAnsi="Times New Roman" w:hint="eastAsia"/>
          <w:color w:val="000000" w:themeColor="text1"/>
          <w:sz w:val="32"/>
          <w:szCs w:val="32"/>
        </w:rPr>
        <w:t>店铺生鲜加工区应保持地面墙面整洁，高温和有异味产生的区域要保证足够的通风，地面无积水，下水道口定期进行消毒除臭处理。加工区域墙壁要用浅色、不吸潮、不渗漏、无毒材料覆涂，并用瓷砖或其他防腐材料装修墙裙，高度不低于</w:t>
      </w:r>
      <w:smartTag w:uri="urn:schemas-microsoft-com:office:smarttags" w:element="chmetcnv">
        <w:smartTagPr>
          <w:attr w:name="TCSC" w:val="0"/>
          <w:attr w:name="NumberType" w:val="1"/>
          <w:attr w:name="Negative" w:val="False"/>
          <w:attr w:name="HasSpace" w:val="False"/>
          <w:attr w:name="SourceValue" w:val="1.5"/>
          <w:attr w:name="UnitName" w:val="米"/>
        </w:smartTagPr>
        <w:r w:rsidR="00791EE8" w:rsidRPr="000D347D">
          <w:rPr>
            <w:rFonts w:ascii="仿宋_GB2312" w:eastAsia="仿宋_GB2312" w:hAnsi="Times New Roman" w:hint="eastAsia"/>
            <w:color w:val="000000" w:themeColor="text1"/>
            <w:sz w:val="32"/>
            <w:szCs w:val="32"/>
          </w:rPr>
          <w:t>1.5米</w:t>
        </w:r>
      </w:smartTag>
      <w:r w:rsidR="00791EE8" w:rsidRPr="000D347D">
        <w:rPr>
          <w:rFonts w:ascii="仿宋_GB2312" w:eastAsia="仿宋_GB2312" w:hAnsi="Times New Roman" w:hint="eastAsia"/>
          <w:color w:val="000000" w:themeColor="text1"/>
          <w:sz w:val="32"/>
          <w:szCs w:val="32"/>
        </w:rPr>
        <w:t>。</w:t>
      </w:r>
    </w:p>
    <w:p w:rsidR="00870C8F" w:rsidRPr="00791EE8" w:rsidRDefault="0080103F"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（十七）</w:t>
      </w:r>
      <w:r w:rsidR="00870C8F" w:rsidRPr="000D347D">
        <w:rPr>
          <w:rFonts w:ascii="仿宋_GB2312" w:eastAsia="仿宋_GB2312" w:hAnsi="Times New Roman" w:hint="eastAsia"/>
          <w:color w:val="000000" w:themeColor="text1"/>
          <w:sz w:val="32"/>
          <w:szCs w:val="32"/>
        </w:rPr>
        <w:t>超过</w:t>
      </w:r>
      <w:smartTag w:uri="urn:schemas-microsoft-com:office:smarttags" w:element="chmetcnv">
        <w:smartTagPr>
          <w:attr w:name="TCSC" w:val="0"/>
          <w:attr w:name="NumberType" w:val="1"/>
          <w:attr w:name="Negative" w:val="False"/>
          <w:attr w:name="HasSpace" w:val="False"/>
          <w:attr w:name="SourceValue" w:val="1000"/>
          <w:attr w:name="UnitName" w:val="平方米"/>
        </w:smartTagPr>
        <w:r w:rsidR="00870C8F" w:rsidRPr="000D347D">
          <w:rPr>
            <w:rFonts w:ascii="仿宋_GB2312" w:eastAsia="仿宋_GB2312" w:hAnsi="Times New Roman" w:hint="eastAsia"/>
            <w:color w:val="000000" w:themeColor="text1"/>
            <w:sz w:val="32"/>
            <w:szCs w:val="32"/>
          </w:rPr>
          <w:t>1000平方米</w:t>
        </w:r>
      </w:smartTag>
      <w:r w:rsidR="00870C8F" w:rsidRPr="000D347D">
        <w:rPr>
          <w:rFonts w:ascii="仿宋_GB2312" w:eastAsia="仿宋_GB2312" w:hAnsi="Times New Roman" w:hint="eastAsia"/>
          <w:color w:val="000000" w:themeColor="text1"/>
          <w:sz w:val="32"/>
          <w:szCs w:val="32"/>
        </w:rPr>
        <w:t>以上的店铺，应设有客用卫生间、广播室和客用电话设施。</w:t>
      </w:r>
    </w:p>
    <w:p w:rsidR="008975E4" w:rsidRPr="006E4C8C" w:rsidRDefault="00C118BA" w:rsidP="000E7899">
      <w:pPr>
        <w:keepNext/>
        <w:keepLines/>
        <w:spacing w:line="600" w:lineRule="exact"/>
        <w:ind w:firstLineChars="221" w:firstLine="710"/>
        <w:outlineLvl w:val="1"/>
        <w:rPr>
          <w:rFonts w:asciiTheme="minorEastAsia" w:eastAsiaTheme="minorEastAsia" w:hAnsiTheme="minorEastAsia" w:cstheme="majorBidi"/>
          <w:b/>
          <w:bCs/>
          <w:color w:val="000000" w:themeColor="text1"/>
          <w:sz w:val="32"/>
          <w:szCs w:val="32"/>
        </w:rPr>
      </w:pPr>
      <w:r>
        <w:rPr>
          <w:rFonts w:asciiTheme="minorEastAsia" w:eastAsiaTheme="minorEastAsia" w:hAnsiTheme="minorEastAsia" w:cstheme="majorBidi" w:hint="eastAsia"/>
          <w:b/>
          <w:bCs/>
          <w:color w:val="000000" w:themeColor="text1"/>
          <w:sz w:val="32"/>
          <w:szCs w:val="32"/>
        </w:rPr>
        <w:t>三、</w:t>
      </w:r>
      <w:r w:rsidR="008975E4" w:rsidRPr="006E4C8C">
        <w:rPr>
          <w:rFonts w:asciiTheme="minorEastAsia" w:eastAsiaTheme="minorEastAsia" w:hAnsiTheme="minorEastAsia" w:cstheme="majorBidi" w:hint="eastAsia"/>
          <w:b/>
          <w:bCs/>
          <w:color w:val="000000" w:themeColor="text1"/>
          <w:sz w:val="32"/>
          <w:szCs w:val="32"/>
        </w:rPr>
        <w:t>设施设备</w:t>
      </w:r>
    </w:p>
    <w:p w:rsidR="008975E4" w:rsidRPr="00D511DC"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（一）</w:t>
      </w:r>
      <w:r w:rsidR="009F4A39" w:rsidRPr="00D511DC">
        <w:rPr>
          <w:rFonts w:ascii="仿宋_GB2312" w:eastAsia="仿宋_GB2312" w:hAnsi="Times New Roman" w:hint="eastAsia"/>
          <w:color w:val="000000" w:themeColor="text1"/>
          <w:sz w:val="32"/>
          <w:szCs w:val="32"/>
        </w:rPr>
        <w:t>货柜货架。</w:t>
      </w:r>
      <w:r w:rsidR="008975E4" w:rsidRPr="00D511DC">
        <w:rPr>
          <w:rFonts w:ascii="仿宋_GB2312" w:eastAsia="仿宋_GB2312" w:hAnsi="Times New Roman" w:hint="eastAsia"/>
          <w:color w:val="000000" w:themeColor="text1"/>
          <w:sz w:val="32"/>
          <w:szCs w:val="32"/>
        </w:rPr>
        <w:t>配备充足适宜的货柜货架。</w:t>
      </w:r>
    </w:p>
    <w:p w:rsidR="00CF71BE"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（二）</w:t>
      </w:r>
      <w:r w:rsidR="009F4A39" w:rsidRPr="00D511DC">
        <w:rPr>
          <w:rFonts w:ascii="仿宋_GB2312" w:eastAsia="仿宋_GB2312" w:hAnsi="Times New Roman" w:hint="eastAsia"/>
          <w:color w:val="000000" w:themeColor="text1"/>
          <w:sz w:val="32"/>
          <w:szCs w:val="32"/>
        </w:rPr>
        <w:t>经营服务器具。</w:t>
      </w:r>
      <w:r w:rsidR="008975E4" w:rsidRPr="00D511DC">
        <w:rPr>
          <w:rFonts w:ascii="仿宋_GB2312" w:eastAsia="仿宋_GB2312" w:hAnsi="Times New Roman" w:hint="eastAsia"/>
          <w:color w:val="000000" w:themeColor="text1"/>
          <w:sz w:val="32"/>
          <w:szCs w:val="32"/>
        </w:rPr>
        <w:t>配备</w:t>
      </w:r>
      <w:r w:rsidR="00CF71BE" w:rsidRPr="000D347D">
        <w:rPr>
          <w:rFonts w:ascii="仿宋_GB2312" w:eastAsia="仿宋_GB2312" w:hAnsi="Times New Roman" w:hint="eastAsia"/>
          <w:color w:val="000000" w:themeColor="text1"/>
          <w:sz w:val="32"/>
          <w:szCs w:val="32"/>
        </w:rPr>
        <w:t>有使用条码识读的收款机</w:t>
      </w:r>
      <w:r w:rsidR="008975E4" w:rsidRPr="00D511DC">
        <w:rPr>
          <w:rFonts w:ascii="仿宋_GB2312" w:eastAsia="仿宋_GB2312" w:hAnsi="Times New Roman" w:hint="eastAsia"/>
          <w:color w:val="000000" w:themeColor="text1"/>
          <w:sz w:val="32"/>
          <w:szCs w:val="32"/>
        </w:rPr>
        <w:t>、购物车(筐）等必要的经营服务器具</w:t>
      </w:r>
      <w:r w:rsidR="009F4A39" w:rsidRPr="00D511DC">
        <w:rPr>
          <w:rFonts w:ascii="仿宋_GB2312" w:eastAsia="仿宋_GB2312" w:hAnsi="Times New Roman" w:hint="eastAsia"/>
          <w:color w:val="000000" w:themeColor="text1"/>
          <w:sz w:val="32"/>
          <w:szCs w:val="32"/>
        </w:rPr>
        <w:t>。</w:t>
      </w:r>
    </w:p>
    <w:p w:rsidR="008975E4" w:rsidRPr="00D511DC"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（三）</w:t>
      </w:r>
      <w:r w:rsidR="009F4A39" w:rsidRPr="00D511DC">
        <w:rPr>
          <w:rFonts w:ascii="仿宋_GB2312" w:eastAsia="仿宋_GB2312" w:hAnsi="仿宋" w:hint="eastAsia"/>
          <w:color w:val="000000" w:themeColor="text1"/>
          <w:sz w:val="32"/>
          <w:szCs w:val="32"/>
        </w:rPr>
        <w:t>计量器具。</w:t>
      </w:r>
      <w:r w:rsidR="008975E4" w:rsidRPr="00D511DC">
        <w:rPr>
          <w:rFonts w:ascii="仿宋_GB2312" w:eastAsia="仿宋_GB2312" w:hAnsi="仿宋" w:cs="宋体" w:hint="eastAsia"/>
          <w:color w:val="000000" w:themeColor="text1"/>
          <w:kern w:val="0"/>
          <w:sz w:val="32"/>
          <w:szCs w:val="32"/>
        </w:rPr>
        <w:t>配备</w:t>
      </w:r>
      <w:r w:rsidR="008975E4" w:rsidRPr="00D511DC">
        <w:rPr>
          <w:rFonts w:ascii="仿宋_GB2312" w:eastAsia="仿宋_GB2312" w:hAnsi="仿宋" w:hint="eastAsia"/>
          <w:color w:val="000000" w:themeColor="text1"/>
          <w:sz w:val="32"/>
          <w:szCs w:val="32"/>
        </w:rPr>
        <w:t>检验合格、未超过检定周期的计量器具</w:t>
      </w:r>
      <w:r w:rsidR="008975E4" w:rsidRPr="00D511DC">
        <w:rPr>
          <w:rFonts w:ascii="仿宋_GB2312" w:eastAsia="仿宋_GB2312" w:hAnsi="仿宋" w:cs="宋体" w:hint="eastAsia"/>
          <w:bCs/>
          <w:color w:val="000000" w:themeColor="text1"/>
          <w:sz w:val="32"/>
          <w:szCs w:val="32"/>
        </w:rPr>
        <w:t>。</w:t>
      </w:r>
    </w:p>
    <w:p w:rsidR="008975E4" w:rsidRPr="00D511DC"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（四）</w:t>
      </w:r>
      <w:r w:rsidR="009F4A39" w:rsidRPr="00D511DC">
        <w:rPr>
          <w:rFonts w:ascii="仿宋_GB2312" w:eastAsia="仿宋_GB2312" w:hAnsi="Times New Roman" w:hint="eastAsia"/>
          <w:color w:val="000000" w:themeColor="text1"/>
          <w:sz w:val="32"/>
          <w:szCs w:val="32"/>
        </w:rPr>
        <w:t>信息化设备。</w:t>
      </w:r>
      <w:r w:rsidR="008975E4" w:rsidRPr="00D511DC">
        <w:rPr>
          <w:rFonts w:ascii="仿宋_GB2312" w:eastAsia="仿宋_GB2312" w:hAnsi="Times New Roman" w:hint="eastAsia"/>
          <w:color w:val="000000" w:themeColor="text1"/>
          <w:sz w:val="32"/>
          <w:szCs w:val="32"/>
        </w:rPr>
        <w:t>配备电脑等必要的信息化设备，建立</w:t>
      </w:r>
      <w:r w:rsidR="009F4A39" w:rsidRPr="00D511DC">
        <w:rPr>
          <w:rFonts w:ascii="仿宋_GB2312" w:eastAsia="仿宋_GB2312" w:hAnsi="Times New Roman" w:hint="eastAsia"/>
          <w:color w:val="000000" w:themeColor="text1"/>
          <w:sz w:val="32"/>
          <w:szCs w:val="32"/>
        </w:rPr>
        <w:t>商品经营过程全记录、过程可追溯的</w:t>
      </w:r>
      <w:r w:rsidR="008975E4" w:rsidRPr="00D511DC">
        <w:rPr>
          <w:rFonts w:ascii="仿宋_GB2312" w:eastAsia="仿宋_GB2312" w:hAnsi="Times New Roman" w:hint="eastAsia"/>
          <w:color w:val="000000" w:themeColor="text1"/>
          <w:sz w:val="32"/>
          <w:szCs w:val="32"/>
        </w:rPr>
        <w:t>信息管理系统。</w:t>
      </w:r>
    </w:p>
    <w:p w:rsidR="00945D74" w:rsidRPr="00D511DC"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（五）</w:t>
      </w:r>
      <w:r w:rsidR="00945D74" w:rsidRPr="00D511DC">
        <w:rPr>
          <w:rFonts w:ascii="仿宋_GB2312" w:eastAsia="仿宋_GB2312" w:hAnsi="Times New Roman" w:hint="eastAsia"/>
          <w:color w:val="000000" w:themeColor="text1"/>
          <w:sz w:val="32"/>
          <w:szCs w:val="32"/>
        </w:rPr>
        <w:t>通风照明</w:t>
      </w:r>
      <w:r w:rsidR="009F4A39" w:rsidRPr="00D511DC">
        <w:rPr>
          <w:rFonts w:ascii="仿宋_GB2312" w:eastAsia="仿宋_GB2312" w:hAnsi="Times New Roman" w:hint="eastAsia"/>
          <w:color w:val="000000" w:themeColor="text1"/>
          <w:sz w:val="32"/>
          <w:szCs w:val="32"/>
        </w:rPr>
        <w:t>设备</w:t>
      </w:r>
      <w:r w:rsidR="00945D74" w:rsidRPr="00D511DC">
        <w:rPr>
          <w:rFonts w:ascii="仿宋_GB2312" w:eastAsia="仿宋_GB2312" w:hAnsi="Times New Roman" w:hint="eastAsia"/>
          <w:color w:val="000000" w:themeColor="text1"/>
          <w:sz w:val="32"/>
          <w:szCs w:val="32"/>
        </w:rPr>
        <w:t>。配电系统和照明系统完善，满足需要；排气、排污、排油烟等空气调节系统设置合理，达到环保要求。</w:t>
      </w:r>
    </w:p>
    <w:p w:rsidR="00945D74" w:rsidRPr="00D511DC"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（六）</w:t>
      </w:r>
      <w:r w:rsidR="00945D74" w:rsidRPr="00D511DC">
        <w:rPr>
          <w:rFonts w:ascii="仿宋_GB2312" w:eastAsia="仿宋_GB2312" w:hAnsi="Times New Roman" w:hint="eastAsia"/>
          <w:color w:val="000000" w:themeColor="text1"/>
          <w:sz w:val="32"/>
          <w:szCs w:val="32"/>
        </w:rPr>
        <w:t>安全应急设备。</w:t>
      </w:r>
      <w:r w:rsidR="00CC54A7" w:rsidRPr="00D511DC">
        <w:rPr>
          <w:rFonts w:ascii="仿宋_GB2312" w:eastAsia="仿宋_GB2312" w:hAnsi="Times New Roman" w:hint="eastAsia"/>
          <w:color w:val="000000" w:themeColor="text1"/>
          <w:sz w:val="32"/>
          <w:szCs w:val="32"/>
        </w:rPr>
        <w:t>配备合格的防火、防汛等</w:t>
      </w:r>
      <w:r w:rsidR="00CC54A7" w:rsidRPr="00D511DC">
        <w:rPr>
          <w:rFonts w:ascii="仿宋_GB2312" w:eastAsia="仿宋_GB2312" w:hAnsiTheme="minorEastAsia" w:cs="宋体" w:hint="eastAsia"/>
          <w:color w:val="000000" w:themeColor="text1"/>
          <w:kern w:val="0"/>
          <w:sz w:val="32"/>
          <w:szCs w:val="32"/>
        </w:rPr>
        <w:t>消防</w:t>
      </w:r>
      <w:r w:rsidR="00CC54A7" w:rsidRPr="00D511DC">
        <w:rPr>
          <w:rFonts w:ascii="仿宋_GB2312" w:eastAsia="仿宋_GB2312" w:hAnsi="Times New Roman" w:hint="eastAsia"/>
          <w:color w:val="000000" w:themeColor="text1"/>
          <w:sz w:val="32"/>
          <w:szCs w:val="32"/>
        </w:rPr>
        <w:t>安全防护设施，配有完备的电子监控系统和其他防盗设施。</w:t>
      </w:r>
      <w:r w:rsidR="00870C8F" w:rsidRPr="000D347D">
        <w:rPr>
          <w:rFonts w:ascii="仿宋_GB2312" w:eastAsia="仿宋_GB2312" w:hAnsi="Times New Roman" w:hint="eastAsia"/>
          <w:color w:val="000000" w:themeColor="text1"/>
          <w:sz w:val="32"/>
          <w:szCs w:val="32"/>
        </w:rPr>
        <w:t>配备电力应急设备，在出入口、紧急通道、购物主要通道装置应急灯。</w:t>
      </w:r>
    </w:p>
    <w:p w:rsidR="00484241" w:rsidRPr="00D511DC" w:rsidRDefault="005F5051"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（七）</w:t>
      </w:r>
      <w:r w:rsidR="00484241" w:rsidRPr="00D511DC">
        <w:rPr>
          <w:rFonts w:ascii="仿宋_GB2312" w:eastAsia="仿宋_GB2312" w:hAnsi="Times New Roman" w:hint="eastAsia"/>
          <w:color w:val="000000" w:themeColor="text1"/>
          <w:sz w:val="32"/>
          <w:szCs w:val="32"/>
        </w:rPr>
        <w:t>食品安全设施。配有相应的货架和冰箱、冷柜、加热等保温保鲜设备</w:t>
      </w:r>
      <w:r w:rsidR="00CC54A7" w:rsidRPr="00D511DC">
        <w:rPr>
          <w:rFonts w:ascii="仿宋_GB2312" w:eastAsia="仿宋_GB2312" w:hAnsi="Times New Roman" w:hint="eastAsia"/>
          <w:color w:val="000000" w:themeColor="text1"/>
          <w:sz w:val="32"/>
          <w:szCs w:val="32"/>
        </w:rPr>
        <w:t>和防蝇防鼠等卫生防护器械。</w:t>
      </w:r>
    </w:p>
    <w:p w:rsidR="00484241" w:rsidRPr="00D511DC" w:rsidRDefault="005F5051" w:rsidP="000E7899">
      <w:pPr>
        <w:widowControl/>
        <w:shd w:val="clear" w:color="auto" w:fill="FFFFFF"/>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color w:val="000000" w:themeColor="text1"/>
          <w:sz w:val="32"/>
          <w:szCs w:val="32"/>
        </w:rPr>
        <w:t>.</w:t>
      </w:r>
      <w:r w:rsidR="00484241" w:rsidRPr="00D511DC">
        <w:rPr>
          <w:rFonts w:ascii="仿宋_GB2312" w:eastAsia="仿宋_GB2312" w:hAnsi="仿宋" w:hint="eastAsia"/>
          <w:color w:val="000000" w:themeColor="text1"/>
          <w:sz w:val="32"/>
          <w:szCs w:val="32"/>
        </w:rPr>
        <w:t>冷冻食品应配备冷冻库（柜），其温度应低于-18</w:t>
      </w:r>
      <w:r w:rsidR="00484241" w:rsidRPr="00D511DC">
        <w:rPr>
          <w:rFonts w:ascii="仿宋_GB2312" w:eastAsia="仿宋_GB2312" w:hAnsi="仿宋" w:hint="eastAsia"/>
          <w:color w:val="000000" w:themeColor="text1"/>
          <w:sz w:val="32"/>
          <w:szCs w:val="32"/>
        </w:rPr>
        <w:sym w:font="Symbol" w:char="F0B0"/>
      </w:r>
      <w:r w:rsidR="00484241" w:rsidRPr="00D511DC">
        <w:rPr>
          <w:rFonts w:ascii="仿宋_GB2312" w:eastAsia="仿宋_GB2312" w:hAnsi="仿宋" w:hint="eastAsia"/>
          <w:color w:val="000000" w:themeColor="text1"/>
          <w:sz w:val="32"/>
          <w:szCs w:val="32"/>
        </w:rPr>
        <w:t>C。</w:t>
      </w:r>
    </w:p>
    <w:p w:rsidR="00484241" w:rsidRPr="00D511DC" w:rsidRDefault="005F5051" w:rsidP="000E7899">
      <w:pPr>
        <w:widowControl/>
        <w:shd w:val="clear" w:color="auto" w:fill="FFFFFF"/>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color w:val="000000" w:themeColor="text1"/>
          <w:sz w:val="32"/>
          <w:szCs w:val="32"/>
        </w:rPr>
        <w:t>.</w:t>
      </w:r>
      <w:r w:rsidR="00791EE8" w:rsidRPr="00D511DC">
        <w:rPr>
          <w:rFonts w:ascii="仿宋_GB2312" w:eastAsia="仿宋_GB2312" w:hAnsi="仿宋" w:hint="eastAsia"/>
          <w:color w:val="000000" w:themeColor="text1"/>
          <w:sz w:val="32"/>
          <w:szCs w:val="32"/>
        </w:rPr>
        <w:t>生鲜肉类、乳制品、豆制品应配备冷藏库（柜），其温度在-2</w:t>
      </w:r>
      <w:r w:rsidR="00791EE8" w:rsidRPr="00D511DC">
        <w:rPr>
          <w:rFonts w:ascii="仿宋_GB2312" w:eastAsia="仿宋_GB2312" w:hAnsi="仿宋" w:hint="eastAsia"/>
          <w:color w:val="000000" w:themeColor="text1"/>
          <w:sz w:val="32"/>
          <w:szCs w:val="32"/>
        </w:rPr>
        <w:sym w:font="Symbol" w:char="F0B0"/>
      </w:r>
      <w:r w:rsidR="00791EE8" w:rsidRPr="00D511DC">
        <w:rPr>
          <w:rFonts w:ascii="仿宋_GB2312" w:eastAsia="仿宋_GB2312" w:hAnsi="仿宋" w:hint="eastAsia"/>
          <w:color w:val="000000" w:themeColor="text1"/>
          <w:sz w:val="32"/>
          <w:szCs w:val="32"/>
        </w:rPr>
        <w:t>C～5</w:t>
      </w:r>
      <w:r w:rsidR="00791EE8" w:rsidRPr="00D511DC">
        <w:rPr>
          <w:rFonts w:ascii="仿宋_GB2312" w:eastAsia="仿宋_GB2312" w:hAnsi="仿宋" w:hint="eastAsia"/>
          <w:color w:val="000000" w:themeColor="text1"/>
          <w:sz w:val="32"/>
          <w:szCs w:val="32"/>
        </w:rPr>
        <w:sym w:font="Symbol" w:char="F0B0"/>
      </w:r>
      <w:r w:rsidR="00791EE8" w:rsidRPr="00D511DC">
        <w:rPr>
          <w:rFonts w:ascii="仿宋_GB2312" w:eastAsia="仿宋_GB2312" w:hAnsi="仿宋" w:hint="eastAsia"/>
          <w:color w:val="000000" w:themeColor="text1"/>
          <w:sz w:val="32"/>
          <w:szCs w:val="32"/>
        </w:rPr>
        <w:t>C之间。</w:t>
      </w:r>
    </w:p>
    <w:p w:rsidR="00484241" w:rsidRPr="00D511DC" w:rsidRDefault="005F5051"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color w:val="000000" w:themeColor="text1"/>
          <w:sz w:val="32"/>
          <w:szCs w:val="32"/>
        </w:rPr>
        <w:t>.</w:t>
      </w:r>
      <w:r w:rsidR="00791EE8" w:rsidRPr="00D511DC">
        <w:rPr>
          <w:rFonts w:ascii="仿宋_GB2312" w:eastAsia="仿宋_GB2312" w:hAnsi="仿宋" w:hint="eastAsia"/>
          <w:color w:val="000000" w:themeColor="text1"/>
          <w:sz w:val="32"/>
          <w:szCs w:val="32"/>
        </w:rPr>
        <w:t>热保温熟食品应配备保温柜，其温度在60</w:t>
      </w:r>
      <w:r w:rsidR="00791EE8" w:rsidRPr="00D511DC">
        <w:rPr>
          <w:rFonts w:ascii="仿宋_GB2312" w:eastAsia="仿宋_GB2312" w:hAnsi="仿宋" w:hint="eastAsia"/>
          <w:color w:val="000000" w:themeColor="text1"/>
          <w:sz w:val="32"/>
          <w:szCs w:val="32"/>
        </w:rPr>
        <w:sym w:font="Symbol" w:char="F0B0"/>
      </w:r>
      <w:r w:rsidR="00791EE8" w:rsidRPr="00D511DC">
        <w:rPr>
          <w:rFonts w:ascii="仿宋_GB2312" w:eastAsia="仿宋_GB2312" w:hAnsi="仿宋" w:hint="eastAsia"/>
          <w:color w:val="000000" w:themeColor="text1"/>
          <w:sz w:val="32"/>
          <w:szCs w:val="32"/>
        </w:rPr>
        <w:t>C以上。</w:t>
      </w:r>
    </w:p>
    <w:p w:rsidR="00484241" w:rsidRPr="00D511DC" w:rsidRDefault="005F5051"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w:t>
      </w:r>
      <w:r>
        <w:rPr>
          <w:rFonts w:ascii="仿宋_GB2312" w:eastAsia="仿宋_GB2312" w:hAnsi="仿宋"/>
          <w:color w:val="000000" w:themeColor="text1"/>
          <w:sz w:val="32"/>
          <w:szCs w:val="32"/>
        </w:rPr>
        <w:t>.</w:t>
      </w:r>
      <w:r w:rsidR="00484241" w:rsidRPr="00D511DC">
        <w:rPr>
          <w:rFonts w:ascii="仿宋_GB2312" w:eastAsia="仿宋_GB2312" w:hAnsi="仿宋" w:hint="eastAsia"/>
          <w:color w:val="000000" w:themeColor="text1"/>
          <w:sz w:val="32"/>
          <w:szCs w:val="32"/>
        </w:rPr>
        <w:t>熟食制品加工场地的布置应符合卫生部门的有关要求，散装熟食制品等冷荤应在专间加工，并符合相应的卫生规定。</w:t>
      </w:r>
    </w:p>
    <w:p w:rsidR="00484241" w:rsidRPr="00D511DC" w:rsidRDefault="005F5051"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w:t>
      </w:r>
      <w:r>
        <w:rPr>
          <w:rFonts w:ascii="仿宋_GB2312" w:eastAsia="仿宋_GB2312" w:hAnsi="仿宋"/>
          <w:color w:val="000000" w:themeColor="text1"/>
          <w:sz w:val="32"/>
          <w:szCs w:val="32"/>
        </w:rPr>
        <w:t>.</w:t>
      </w:r>
      <w:r w:rsidR="00484241" w:rsidRPr="00D511DC">
        <w:rPr>
          <w:rFonts w:ascii="仿宋_GB2312" w:eastAsia="仿宋_GB2312" w:hAnsi="仿宋" w:hint="eastAsia"/>
          <w:color w:val="000000" w:themeColor="text1"/>
          <w:sz w:val="32"/>
          <w:szCs w:val="32"/>
        </w:rPr>
        <w:t>销售熟食卤味等散装直接入口食品应设封闭式专用出售间或加盖加罩，并使用售货工具。</w:t>
      </w:r>
    </w:p>
    <w:p w:rsidR="00484241" w:rsidRPr="00D511DC" w:rsidRDefault="005F5051"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6</w:t>
      </w:r>
      <w:r>
        <w:rPr>
          <w:rFonts w:ascii="仿宋_GB2312" w:eastAsia="仿宋_GB2312" w:hAnsi="仿宋"/>
          <w:color w:val="000000" w:themeColor="text1"/>
          <w:sz w:val="32"/>
          <w:szCs w:val="32"/>
        </w:rPr>
        <w:t>.</w:t>
      </w:r>
      <w:r w:rsidR="00484241" w:rsidRPr="00D511DC">
        <w:rPr>
          <w:rFonts w:ascii="仿宋_GB2312" w:eastAsia="仿宋_GB2312" w:hAnsi="仿宋" w:hint="eastAsia"/>
          <w:color w:val="000000" w:themeColor="text1"/>
          <w:sz w:val="32"/>
          <w:szCs w:val="32"/>
        </w:rPr>
        <w:t>鲜活水产品应配备蓄养池。</w:t>
      </w:r>
    </w:p>
    <w:p w:rsidR="00945D74" w:rsidRPr="00D511DC" w:rsidRDefault="005F5051"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7</w:t>
      </w:r>
      <w:r>
        <w:rPr>
          <w:rFonts w:ascii="仿宋_GB2312" w:eastAsia="仿宋_GB2312" w:hAnsi="仿宋"/>
          <w:color w:val="000000" w:themeColor="text1"/>
          <w:sz w:val="32"/>
          <w:szCs w:val="32"/>
        </w:rPr>
        <w:t>.</w:t>
      </w:r>
      <w:r w:rsidR="00484241" w:rsidRPr="00D511DC">
        <w:rPr>
          <w:rFonts w:ascii="仿宋_GB2312" w:eastAsia="仿宋_GB2312" w:hAnsi="仿宋" w:hint="eastAsia"/>
          <w:color w:val="000000" w:themeColor="text1"/>
          <w:sz w:val="32"/>
          <w:szCs w:val="32"/>
        </w:rPr>
        <w:t>生鲜果蔬应配备果蔬陈列架。</w:t>
      </w:r>
    </w:p>
    <w:p w:rsidR="00484241" w:rsidRPr="00D511DC" w:rsidRDefault="005F5051"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（八）</w:t>
      </w:r>
      <w:r w:rsidR="00484241" w:rsidRPr="00D511DC">
        <w:rPr>
          <w:rFonts w:ascii="仿宋_GB2312" w:eastAsia="仿宋_GB2312" w:hAnsi="仿宋" w:hint="eastAsia"/>
          <w:color w:val="000000" w:themeColor="text1"/>
          <w:sz w:val="32"/>
          <w:szCs w:val="32"/>
        </w:rPr>
        <w:t>现场加工设备</w:t>
      </w:r>
    </w:p>
    <w:p w:rsidR="00484241" w:rsidRPr="00D511DC" w:rsidRDefault="005F5051"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color w:val="000000" w:themeColor="text1"/>
          <w:sz w:val="32"/>
          <w:szCs w:val="32"/>
        </w:rPr>
        <w:t>.</w:t>
      </w:r>
      <w:r w:rsidR="00484241" w:rsidRPr="00D511DC">
        <w:rPr>
          <w:rFonts w:ascii="仿宋_GB2312" w:eastAsia="仿宋_GB2312" w:hAnsi="仿宋" w:hint="eastAsia"/>
          <w:color w:val="000000" w:themeColor="text1"/>
          <w:sz w:val="32"/>
          <w:szCs w:val="32"/>
        </w:rPr>
        <w:t>现场加工设备应满足所加工产品的需要，并符合国家有关质量标准，确保安全、卫生。</w:t>
      </w:r>
    </w:p>
    <w:p w:rsidR="00791EE8" w:rsidRDefault="005F5051"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color w:val="000000" w:themeColor="text1"/>
          <w:sz w:val="32"/>
          <w:szCs w:val="32"/>
        </w:rPr>
        <w:t>.</w:t>
      </w:r>
      <w:r w:rsidR="00484241" w:rsidRPr="00D511DC">
        <w:rPr>
          <w:rFonts w:ascii="仿宋_GB2312" w:eastAsia="仿宋_GB2312" w:hAnsi="仿宋" w:hint="eastAsia"/>
          <w:color w:val="000000" w:themeColor="text1"/>
          <w:sz w:val="32"/>
          <w:szCs w:val="32"/>
        </w:rPr>
        <w:t>鲜活水产品加工应配备操作台、清洗水池等设备。</w:t>
      </w:r>
    </w:p>
    <w:p w:rsidR="00791EE8" w:rsidRPr="00791EE8" w:rsidRDefault="005F5051"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color w:val="000000" w:themeColor="text1"/>
          <w:sz w:val="32"/>
          <w:szCs w:val="32"/>
        </w:rPr>
        <w:t>.</w:t>
      </w:r>
      <w:r w:rsidR="00791EE8" w:rsidRPr="000D347D">
        <w:rPr>
          <w:rFonts w:ascii="仿宋_GB2312" w:eastAsia="仿宋_GB2312" w:hAnsi="Times New Roman" w:hint="eastAsia"/>
          <w:color w:val="000000" w:themeColor="text1"/>
          <w:sz w:val="32"/>
          <w:szCs w:val="32"/>
        </w:rPr>
        <w:t>畜禽产品加工要按照原料和半成品进行工作区域划分，工作台和加工器具要专管专用，避免病菌交叉污染。</w:t>
      </w:r>
    </w:p>
    <w:p w:rsidR="00484241" w:rsidRPr="00D511DC" w:rsidRDefault="00870C8F"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w:t>
      </w:r>
      <w:r>
        <w:rPr>
          <w:rFonts w:ascii="仿宋_GB2312" w:eastAsia="仿宋_GB2312" w:hAnsi="仿宋"/>
          <w:color w:val="000000" w:themeColor="text1"/>
          <w:sz w:val="32"/>
          <w:szCs w:val="32"/>
        </w:rPr>
        <w:t>.</w:t>
      </w:r>
      <w:r w:rsidR="00484241" w:rsidRPr="00D511DC">
        <w:rPr>
          <w:rFonts w:ascii="仿宋_GB2312" w:eastAsia="仿宋_GB2312" w:hAnsi="仿宋" w:hint="eastAsia"/>
          <w:color w:val="000000" w:themeColor="text1"/>
          <w:sz w:val="32"/>
          <w:szCs w:val="32"/>
        </w:rPr>
        <w:t>豆制品加工应配备电磨机等成套专用设备。</w:t>
      </w:r>
    </w:p>
    <w:p w:rsidR="00945D74" w:rsidRPr="00D511DC" w:rsidRDefault="00870C8F"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color w:val="000000" w:themeColor="text1"/>
          <w:sz w:val="32"/>
          <w:szCs w:val="32"/>
        </w:rPr>
        <w:t>5.</w:t>
      </w:r>
      <w:r w:rsidR="00484241" w:rsidRPr="00D511DC">
        <w:rPr>
          <w:rFonts w:ascii="仿宋_GB2312" w:eastAsia="仿宋_GB2312" w:hAnsi="仿宋" w:hint="eastAsia"/>
          <w:color w:val="000000" w:themeColor="text1"/>
          <w:sz w:val="32"/>
          <w:szCs w:val="32"/>
        </w:rPr>
        <w:t>面包、糕点加工应配备烘烤箱、打蛋机、醒发箱、搅拌机、包装设备等。</w:t>
      </w:r>
    </w:p>
    <w:p w:rsidR="00CC54A7" w:rsidRPr="00D511DC" w:rsidRDefault="005F5051"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cs="宋体" w:hint="eastAsia"/>
          <w:bCs/>
          <w:color w:val="000000" w:themeColor="text1"/>
          <w:sz w:val="32"/>
          <w:szCs w:val="32"/>
        </w:rPr>
        <w:t>（九）</w:t>
      </w:r>
      <w:r w:rsidR="00CC54A7" w:rsidRPr="00D511DC">
        <w:rPr>
          <w:rFonts w:ascii="仿宋_GB2312" w:eastAsia="仿宋_GB2312" w:hAnsi="仿宋" w:hint="eastAsia"/>
          <w:color w:val="000000" w:themeColor="text1"/>
          <w:sz w:val="32"/>
          <w:szCs w:val="32"/>
        </w:rPr>
        <w:t>检测设施设备</w:t>
      </w:r>
    </w:p>
    <w:p w:rsidR="00CC54A7" w:rsidRPr="00D511DC" w:rsidRDefault="00CC54A7" w:rsidP="000E7899">
      <w:pPr>
        <w:spacing w:line="600" w:lineRule="exact"/>
        <w:ind w:firstLineChars="221" w:firstLine="707"/>
        <w:rPr>
          <w:rFonts w:ascii="仿宋_GB2312" w:eastAsia="仿宋_GB2312" w:hAnsi="Times New Roman"/>
          <w:color w:val="000000" w:themeColor="text1"/>
          <w:sz w:val="32"/>
          <w:szCs w:val="32"/>
        </w:rPr>
      </w:pPr>
      <w:r w:rsidRPr="00D511DC">
        <w:rPr>
          <w:rFonts w:ascii="仿宋_GB2312" w:eastAsia="仿宋_GB2312" w:hAnsi="仿宋" w:hint="eastAsia"/>
          <w:color w:val="000000" w:themeColor="text1"/>
          <w:sz w:val="32"/>
          <w:szCs w:val="32"/>
        </w:rPr>
        <w:t>销售生鲜食品应设立食品安全检测室，并开展蔬菜农药残留、二氧化硫、甲醛、吊白块等项目的检测，并应有专人负责检测工作和建立检测台帐，或可委托具有资格的专门检测机构进行检测。</w:t>
      </w:r>
    </w:p>
    <w:p w:rsidR="00A76CB4" w:rsidRPr="00D511DC" w:rsidRDefault="00A76CB4" w:rsidP="000E7899">
      <w:pPr>
        <w:autoSpaceDE w:val="0"/>
        <w:autoSpaceDN w:val="0"/>
        <w:adjustRightInd w:val="0"/>
        <w:spacing w:line="600" w:lineRule="exact"/>
        <w:ind w:firstLineChars="221" w:firstLine="707"/>
        <w:rPr>
          <w:rFonts w:ascii="仿宋_GB2312" w:eastAsia="仿宋_GB2312" w:hAnsi="仿宋"/>
          <w:color w:val="000000" w:themeColor="text1"/>
          <w:sz w:val="32"/>
          <w:szCs w:val="32"/>
        </w:rPr>
      </w:pPr>
    </w:p>
    <w:p w:rsidR="005E0F9F" w:rsidRDefault="00F7473B" w:rsidP="000E7899">
      <w:pPr>
        <w:pStyle w:val="1"/>
        <w:spacing w:before="0" w:after="0" w:line="600" w:lineRule="exact"/>
        <w:jc w:val="center"/>
        <w:rPr>
          <w:rFonts w:ascii="黑体" w:eastAsia="黑体" w:hAnsi="黑体"/>
          <w:b w:val="0"/>
          <w:color w:val="000000" w:themeColor="text1"/>
          <w:sz w:val="32"/>
          <w:szCs w:val="32"/>
        </w:rPr>
      </w:pPr>
      <w:r w:rsidRPr="00D511DC">
        <w:rPr>
          <w:rFonts w:ascii="黑体" w:eastAsia="黑体" w:hAnsi="黑体" w:hint="eastAsia"/>
          <w:b w:val="0"/>
          <w:color w:val="000000" w:themeColor="text1"/>
          <w:sz w:val="32"/>
          <w:szCs w:val="32"/>
        </w:rPr>
        <w:t>第</w:t>
      </w:r>
      <w:r w:rsidR="00327367">
        <w:rPr>
          <w:rFonts w:ascii="黑体" w:eastAsia="黑体" w:hAnsi="黑体" w:hint="eastAsia"/>
          <w:b w:val="0"/>
          <w:color w:val="000000" w:themeColor="text1"/>
          <w:sz w:val="32"/>
          <w:szCs w:val="32"/>
        </w:rPr>
        <w:t>四</w:t>
      </w:r>
      <w:r w:rsidR="00725B58" w:rsidRPr="00D511DC">
        <w:rPr>
          <w:rFonts w:ascii="黑体" w:eastAsia="黑体" w:hAnsi="黑体" w:hint="eastAsia"/>
          <w:b w:val="0"/>
          <w:color w:val="000000" w:themeColor="text1"/>
          <w:sz w:val="32"/>
          <w:szCs w:val="32"/>
        </w:rPr>
        <w:t>章</w:t>
      </w:r>
      <w:r w:rsidRPr="00D511DC">
        <w:rPr>
          <w:rFonts w:ascii="黑体" w:eastAsia="黑体" w:hAnsi="黑体" w:hint="eastAsia"/>
          <w:b w:val="0"/>
          <w:color w:val="000000" w:themeColor="text1"/>
          <w:sz w:val="32"/>
          <w:szCs w:val="32"/>
        </w:rPr>
        <w:t xml:space="preserve"> </w:t>
      </w:r>
      <w:r w:rsidR="00527399">
        <w:rPr>
          <w:rFonts w:ascii="黑体" w:eastAsia="黑体" w:hAnsi="黑体" w:hint="eastAsia"/>
          <w:b w:val="0"/>
          <w:color w:val="000000" w:themeColor="text1"/>
          <w:sz w:val="32"/>
          <w:szCs w:val="32"/>
        </w:rPr>
        <w:t>业务</w:t>
      </w:r>
      <w:r w:rsidR="005E0F9F" w:rsidRPr="00D511DC">
        <w:rPr>
          <w:rFonts w:ascii="黑体" w:eastAsia="黑体" w:hAnsi="黑体" w:hint="eastAsia"/>
          <w:b w:val="0"/>
          <w:color w:val="000000" w:themeColor="text1"/>
          <w:sz w:val="32"/>
          <w:szCs w:val="32"/>
        </w:rPr>
        <w:t>流程规范</w:t>
      </w:r>
    </w:p>
    <w:p w:rsidR="00A76CB4" w:rsidRPr="00A76CB4" w:rsidRDefault="00A76CB4" w:rsidP="000E7899">
      <w:pPr>
        <w:spacing w:line="600" w:lineRule="exact"/>
      </w:pPr>
    </w:p>
    <w:p w:rsidR="005E0F9F" w:rsidRPr="00652B55" w:rsidRDefault="00F7473B" w:rsidP="000E7899">
      <w:pPr>
        <w:pStyle w:val="1"/>
        <w:spacing w:before="0" w:after="0" w:line="600" w:lineRule="exact"/>
        <w:ind w:firstLineChars="221" w:firstLine="710"/>
        <w:rPr>
          <w:rFonts w:ascii="楷体_GB2312" w:eastAsia="楷体_GB2312"/>
          <w:color w:val="000000" w:themeColor="text1"/>
          <w:sz w:val="32"/>
          <w:szCs w:val="32"/>
        </w:rPr>
      </w:pPr>
      <w:r w:rsidRPr="00652B55">
        <w:rPr>
          <w:rFonts w:ascii="楷体_GB2312" w:eastAsia="楷体_GB2312" w:hint="eastAsia"/>
          <w:color w:val="000000" w:themeColor="text1"/>
          <w:sz w:val="32"/>
          <w:szCs w:val="32"/>
        </w:rPr>
        <w:t>一、</w:t>
      </w:r>
      <w:r w:rsidR="005E0F9F" w:rsidRPr="00652B55">
        <w:rPr>
          <w:rFonts w:ascii="楷体_GB2312" w:eastAsia="楷体_GB2312" w:hint="eastAsia"/>
          <w:color w:val="000000" w:themeColor="text1"/>
          <w:sz w:val="32"/>
          <w:szCs w:val="32"/>
        </w:rPr>
        <w:t>进货</w:t>
      </w:r>
    </w:p>
    <w:p w:rsidR="005E0F9F"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（一）</w:t>
      </w:r>
      <w:r w:rsidR="005E0F9F" w:rsidRPr="00D511DC">
        <w:rPr>
          <w:rFonts w:ascii="仿宋_GB2312" w:eastAsia="仿宋_GB2312" w:hAnsi="Times New Roman" w:hint="eastAsia"/>
          <w:color w:val="000000" w:themeColor="text1"/>
          <w:sz w:val="32"/>
          <w:szCs w:val="32"/>
        </w:rPr>
        <w:t>加强进货管理，确保货源渠道正规，采购、入库规范有序，台账、票据、货款登记等手续齐全并保存一定期限。</w:t>
      </w:r>
    </w:p>
    <w:p w:rsidR="005E0F9F"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（二）</w:t>
      </w:r>
      <w:r w:rsidR="005E0F9F" w:rsidRPr="00D511DC">
        <w:rPr>
          <w:rFonts w:ascii="仿宋_GB2312" w:eastAsia="仿宋_GB2312" w:hAnsi="Times New Roman" w:hint="eastAsia"/>
          <w:color w:val="000000" w:themeColor="text1"/>
          <w:sz w:val="32"/>
          <w:szCs w:val="32"/>
        </w:rPr>
        <w:t>注重商品质量，择优选择进货渠道，加强对供货商的资信考察。落实商品索证制度，采购商品要有合法性证明文件，包括</w:t>
      </w:r>
      <w:r w:rsidR="005E0F9F" w:rsidRPr="00D511DC">
        <w:rPr>
          <w:rFonts w:ascii="仿宋_GB2312" w:eastAsia="仿宋_GB2312" w:hAnsi="仿宋" w:hint="eastAsia"/>
          <w:color w:val="000000" w:themeColor="text1"/>
          <w:sz w:val="32"/>
          <w:szCs w:val="32"/>
        </w:rPr>
        <w:t>营业执照、生产许可证或准产证、商标注册证、产品合格证、质量认证</w:t>
      </w:r>
      <w:r w:rsidR="005E0F9F" w:rsidRPr="00D511DC">
        <w:rPr>
          <w:rFonts w:ascii="仿宋_GB2312" w:eastAsia="仿宋_GB2312" w:hAnsi="Times New Roman" w:hint="eastAsia"/>
          <w:color w:val="000000" w:themeColor="text1"/>
          <w:sz w:val="32"/>
          <w:szCs w:val="32"/>
        </w:rPr>
        <w:t>等。</w:t>
      </w:r>
      <w:r w:rsidR="00DE1E57" w:rsidRPr="000D347D">
        <w:rPr>
          <w:rFonts w:ascii="仿宋_GB2312" w:eastAsia="仿宋_GB2312" w:hAnsi="Times New Roman" w:hint="eastAsia"/>
          <w:color w:val="000000" w:themeColor="text1"/>
          <w:sz w:val="32"/>
          <w:szCs w:val="32"/>
        </w:rPr>
        <w:t>畜禽类商品应来源于非疫区。</w:t>
      </w:r>
    </w:p>
    <w:p w:rsidR="005E0F9F"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（三）</w:t>
      </w:r>
      <w:r w:rsidR="005E0F9F" w:rsidRPr="00D511DC">
        <w:rPr>
          <w:rFonts w:ascii="仿宋_GB2312" w:eastAsia="仿宋_GB2312" w:hAnsi="Times New Roman" w:hint="eastAsia"/>
          <w:color w:val="000000" w:themeColor="text1"/>
          <w:sz w:val="32"/>
          <w:szCs w:val="32"/>
        </w:rPr>
        <w:t>对由实行连锁经营或由固定供货渠道进货的，进货时应</w:t>
      </w:r>
      <w:r w:rsidR="005E0F9F" w:rsidRPr="00D511DC">
        <w:rPr>
          <w:rFonts w:ascii="仿宋_GB2312" w:eastAsia="仿宋_GB2312" w:hAnsi="仿宋" w:hint="eastAsia"/>
          <w:color w:val="000000" w:themeColor="text1"/>
          <w:sz w:val="32"/>
          <w:szCs w:val="32"/>
        </w:rPr>
        <w:t>根据现有库存、订货周期、正常销售预期、促销活动开展或季节变化等情况</w:t>
      </w:r>
      <w:r w:rsidR="005E0F9F" w:rsidRPr="00D511DC">
        <w:rPr>
          <w:rFonts w:ascii="仿宋_GB2312" w:eastAsia="仿宋_GB2312" w:hAnsi="Times New Roman" w:hint="eastAsia"/>
          <w:color w:val="000000" w:themeColor="text1"/>
          <w:sz w:val="32"/>
          <w:szCs w:val="32"/>
        </w:rPr>
        <w:t>做好进货计划，及时报送配货申请，货到时验货；对自购商品要落实索证制度，严把进货质量关。</w:t>
      </w:r>
    </w:p>
    <w:p w:rsidR="005E0F9F"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（四）</w:t>
      </w:r>
      <w:r w:rsidR="005E0F9F" w:rsidRPr="00D511DC">
        <w:rPr>
          <w:rFonts w:ascii="仿宋_GB2312" w:eastAsia="仿宋_GB2312" w:hAnsi="仿宋" w:hint="eastAsia"/>
          <w:color w:val="000000" w:themeColor="text1"/>
          <w:sz w:val="32"/>
          <w:szCs w:val="32"/>
        </w:rPr>
        <w:t>新品订货应充分考虑销售预期和最小订货数量以及陈列需要，避免积压或缺货；新品到货后应及时验收并打印商品价签，商品信息及价格经系统扫码确认无误后方可以上架、销售。</w:t>
      </w:r>
    </w:p>
    <w:p w:rsidR="005E0F9F"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（五）</w:t>
      </w:r>
      <w:r w:rsidR="005E0F9F" w:rsidRPr="00D511DC">
        <w:rPr>
          <w:rFonts w:ascii="仿宋_GB2312" w:eastAsia="仿宋_GB2312" w:hAnsi="Times New Roman" w:hint="eastAsia"/>
          <w:color w:val="000000" w:themeColor="text1"/>
          <w:sz w:val="32"/>
          <w:szCs w:val="32"/>
        </w:rPr>
        <w:t>对蔬菜、水果、生鲜及食品、酒水饮料等商品依据保质期长短分批进货，保证质量和安全。</w:t>
      </w:r>
    </w:p>
    <w:p w:rsidR="005E0F9F" w:rsidRPr="00D511DC" w:rsidRDefault="00413DAC"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cs="宋体" w:hint="eastAsia"/>
          <w:bCs/>
          <w:color w:val="000000" w:themeColor="text1"/>
          <w:sz w:val="32"/>
          <w:szCs w:val="32"/>
        </w:rPr>
        <w:t>（六）</w:t>
      </w:r>
      <w:r w:rsidR="005E0F9F" w:rsidRPr="00D511DC">
        <w:rPr>
          <w:rFonts w:ascii="仿宋_GB2312" w:eastAsia="仿宋_GB2312" w:hAnsi="仿宋" w:hint="eastAsia"/>
          <w:color w:val="000000" w:themeColor="text1"/>
          <w:sz w:val="32"/>
          <w:szCs w:val="32"/>
        </w:rPr>
        <w:t>快餐食品、日配品的订货要严格控制每日采购的数量。</w:t>
      </w:r>
    </w:p>
    <w:p w:rsidR="005E0F9F" w:rsidRPr="00D511DC" w:rsidRDefault="00413DAC"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cs="宋体" w:hint="eastAsia"/>
          <w:bCs/>
          <w:color w:val="000000" w:themeColor="text1"/>
          <w:sz w:val="32"/>
          <w:szCs w:val="32"/>
        </w:rPr>
        <w:t>（七）</w:t>
      </w:r>
      <w:r w:rsidR="005E0F9F" w:rsidRPr="00D511DC">
        <w:rPr>
          <w:rFonts w:ascii="仿宋_GB2312" w:eastAsia="仿宋_GB2312" w:hAnsi="Times New Roman" w:hint="eastAsia"/>
          <w:color w:val="000000" w:themeColor="text1"/>
          <w:sz w:val="32"/>
          <w:szCs w:val="32"/>
        </w:rPr>
        <w:t>对</w:t>
      </w:r>
      <w:r w:rsidR="005E0F9F" w:rsidRPr="00D511DC">
        <w:rPr>
          <w:rFonts w:ascii="仿宋_GB2312" w:eastAsia="仿宋_GB2312" w:hAnsi="仿宋" w:hint="eastAsia"/>
          <w:color w:val="000000" w:themeColor="text1"/>
          <w:sz w:val="32"/>
          <w:szCs w:val="32"/>
        </w:rPr>
        <w:t>容易腐烂和不易保管的食品，采购数量不得超过冷藏柜中尚能存储的剩余容积。</w:t>
      </w:r>
    </w:p>
    <w:p w:rsidR="0064684C" w:rsidRPr="0064684C" w:rsidRDefault="00413DAC"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cs="宋体" w:hint="eastAsia"/>
          <w:bCs/>
          <w:color w:val="000000" w:themeColor="text1"/>
          <w:sz w:val="32"/>
          <w:szCs w:val="32"/>
        </w:rPr>
        <w:t>（八）</w:t>
      </w:r>
      <w:r w:rsidR="0064684C" w:rsidRPr="000D347D">
        <w:rPr>
          <w:rFonts w:ascii="仿宋_GB2312" w:eastAsia="仿宋_GB2312" w:hAnsi="Times New Roman" w:hint="eastAsia"/>
          <w:color w:val="000000" w:themeColor="text1"/>
          <w:sz w:val="32"/>
          <w:szCs w:val="32"/>
        </w:rPr>
        <w:t>采购和使用的食品加工辅料和添加剂应符合国家的有关标准。</w:t>
      </w:r>
    </w:p>
    <w:p w:rsidR="00D1323A" w:rsidRDefault="0080103F"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cs="宋体" w:hint="eastAsia"/>
          <w:bCs/>
          <w:color w:val="000000" w:themeColor="text1"/>
          <w:sz w:val="32"/>
          <w:szCs w:val="32"/>
        </w:rPr>
        <w:t>（九）</w:t>
      </w:r>
      <w:r w:rsidR="00D1323A" w:rsidRPr="00D511DC">
        <w:rPr>
          <w:rFonts w:ascii="仿宋_GB2312" w:eastAsia="仿宋_GB2312" w:hAnsi="仿宋" w:hint="eastAsia"/>
          <w:color w:val="000000" w:themeColor="text1"/>
          <w:sz w:val="32"/>
          <w:szCs w:val="32"/>
        </w:rPr>
        <w:t>烟草订货按照烟草公司的有关规定，采取电话访销或网上订货的方式进行。</w:t>
      </w:r>
    </w:p>
    <w:p w:rsidR="00D1323A" w:rsidRPr="00652B55" w:rsidRDefault="00F7473B" w:rsidP="000E7899">
      <w:pPr>
        <w:pStyle w:val="1"/>
        <w:spacing w:before="0" w:after="0" w:line="600" w:lineRule="exact"/>
        <w:ind w:firstLineChars="221" w:firstLine="710"/>
        <w:rPr>
          <w:rFonts w:ascii="楷体_GB2312" w:eastAsia="楷体_GB2312"/>
          <w:color w:val="000000" w:themeColor="text1"/>
          <w:sz w:val="32"/>
          <w:szCs w:val="32"/>
        </w:rPr>
      </w:pPr>
      <w:r w:rsidRPr="00652B55">
        <w:rPr>
          <w:rFonts w:ascii="楷体_GB2312" w:eastAsia="楷体_GB2312" w:hint="eastAsia"/>
          <w:color w:val="000000" w:themeColor="text1"/>
          <w:sz w:val="32"/>
          <w:szCs w:val="32"/>
        </w:rPr>
        <w:t>二、</w:t>
      </w:r>
      <w:r w:rsidR="00D1323A" w:rsidRPr="00652B55">
        <w:rPr>
          <w:rFonts w:ascii="楷体_GB2312" w:eastAsia="楷体_GB2312" w:hint="eastAsia"/>
          <w:color w:val="000000" w:themeColor="text1"/>
          <w:sz w:val="32"/>
          <w:szCs w:val="32"/>
        </w:rPr>
        <w:t>收货</w:t>
      </w:r>
    </w:p>
    <w:p w:rsidR="00D1323A" w:rsidRPr="00D511DC" w:rsidRDefault="00413DAC"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cs="宋体" w:hint="eastAsia"/>
          <w:bCs/>
          <w:color w:val="000000" w:themeColor="text1"/>
          <w:sz w:val="32"/>
          <w:szCs w:val="32"/>
        </w:rPr>
        <w:t>（一）</w:t>
      </w:r>
      <w:r w:rsidR="00D1323A" w:rsidRPr="00D511DC">
        <w:rPr>
          <w:rFonts w:ascii="仿宋_GB2312" w:eastAsia="仿宋_GB2312" w:hAnsi="仿宋" w:hint="eastAsia"/>
          <w:color w:val="000000" w:themeColor="text1"/>
          <w:sz w:val="32"/>
          <w:szCs w:val="32"/>
        </w:rPr>
        <w:t>超市应指定专人进行收货，并及时在系统中做验收操作，超市负责人对收货过程进行监督与核对。</w:t>
      </w:r>
    </w:p>
    <w:p w:rsidR="00D1323A" w:rsidRPr="00D511DC" w:rsidRDefault="00413DAC"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cs="宋体" w:hint="eastAsia"/>
          <w:bCs/>
          <w:color w:val="000000" w:themeColor="text1"/>
          <w:sz w:val="32"/>
          <w:szCs w:val="32"/>
        </w:rPr>
        <w:t>（二）</w:t>
      </w:r>
      <w:r w:rsidR="00D1323A" w:rsidRPr="00D511DC">
        <w:rPr>
          <w:rFonts w:ascii="仿宋_GB2312" w:eastAsia="仿宋_GB2312" w:hAnsi="仿宋" w:hint="eastAsia"/>
          <w:color w:val="000000" w:themeColor="text1"/>
          <w:sz w:val="32"/>
          <w:szCs w:val="32"/>
        </w:rPr>
        <w:t>卸货与收货作业均须在指定区域内进行，分类卸货，按标准验收。</w:t>
      </w:r>
    </w:p>
    <w:p w:rsidR="00D1323A" w:rsidRPr="00D511DC" w:rsidRDefault="00413DAC"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cs="宋体" w:hint="eastAsia"/>
          <w:bCs/>
          <w:color w:val="000000" w:themeColor="text1"/>
          <w:sz w:val="32"/>
          <w:szCs w:val="32"/>
        </w:rPr>
        <w:t>（三）</w:t>
      </w:r>
      <w:r w:rsidR="00D1323A" w:rsidRPr="00D511DC">
        <w:rPr>
          <w:rFonts w:ascii="仿宋_GB2312" w:eastAsia="仿宋_GB2312" w:hAnsi="仿宋" w:hint="eastAsia"/>
          <w:color w:val="000000" w:themeColor="text1"/>
          <w:sz w:val="32"/>
          <w:szCs w:val="32"/>
        </w:rPr>
        <w:t>收货过程应迅速、准确，据实填制相关单据，验收无误后及时入库或上架销售，并及时在系统中做验收操作。</w:t>
      </w:r>
    </w:p>
    <w:p w:rsidR="00D1323A" w:rsidRPr="00D511DC" w:rsidRDefault="00413DAC"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cs="宋体" w:hint="eastAsia"/>
          <w:bCs/>
          <w:color w:val="000000" w:themeColor="text1"/>
          <w:sz w:val="32"/>
          <w:szCs w:val="32"/>
        </w:rPr>
        <w:t>（四）</w:t>
      </w:r>
      <w:r w:rsidR="00D1323A" w:rsidRPr="00D511DC">
        <w:rPr>
          <w:rFonts w:ascii="仿宋_GB2312" w:eastAsia="仿宋_GB2312" w:hAnsi="仿宋" w:hint="eastAsia"/>
          <w:color w:val="000000" w:themeColor="text1"/>
          <w:sz w:val="32"/>
          <w:szCs w:val="32"/>
        </w:rPr>
        <w:t>收货时如出现信息不符、质量问题、单据问题等异常情况，超市应按程序及时上报，填报相关单据。</w:t>
      </w:r>
    </w:p>
    <w:p w:rsidR="00D1323A" w:rsidRPr="00D511DC" w:rsidRDefault="00413DAC"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cs="宋体" w:hint="eastAsia"/>
          <w:bCs/>
          <w:color w:val="000000" w:themeColor="text1"/>
          <w:sz w:val="32"/>
          <w:szCs w:val="32"/>
        </w:rPr>
        <w:t>（五）</w:t>
      </w:r>
      <w:r w:rsidR="00D1323A" w:rsidRPr="00D511DC">
        <w:rPr>
          <w:rFonts w:ascii="仿宋_GB2312" w:eastAsia="仿宋_GB2312" w:hAnsi="仿宋" w:hint="eastAsia"/>
          <w:color w:val="000000" w:themeColor="text1"/>
          <w:sz w:val="32"/>
          <w:szCs w:val="32"/>
        </w:rPr>
        <w:t>收货作业中如有退货，应先退后收。</w:t>
      </w:r>
    </w:p>
    <w:p w:rsidR="00D1323A" w:rsidRPr="00652B55" w:rsidRDefault="00F7473B" w:rsidP="000E7899">
      <w:pPr>
        <w:pStyle w:val="1"/>
        <w:spacing w:before="0" w:after="0" w:line="600" w:lineRule="exact"/>
        <w:ind w:firstLineChars="221" w:firstLine="710"/>
        <w:rPr>
          <w:rFonts w:ascii="楷体_GB2312" w:eastAsia="楷体_GB2312"/>
          <w:color w:val="000000" w:themeColor="text1"/>
          <w:sz w:val="32"/>
          <w:szCs w:val="32"/>
        </w:rPr>
      </w:pPr>
      <w:r w:rsidRPr="00652B55">
        <w:rPr>
          <w:rFonts w:ascii="楷体_GB2312" w:eastAsia="楷体_GB2312" w:hint="eastAsia"/>
          <w:color w:val="000000" w:themeColor="text1"/>
          <w:sz w:val="32"/>
          <w:szCs w:val="32"/>
        </w:rPr>
        <w:t>三、</w:t>
      </w:r>
      <w:r w:rsidR="00D1323A" w:rsidRPr="00652B55">
        <w:rPr>
          <w:rFonts w:ascii="楷体_GB2312" w:eastAsia="楷体_GB2312" w:hint="eastAsia"/>
          <w:color w:val="000000" w:themeColor="text1"/>
          <w:sz w:val="32"/>
          <w:szCs w:val="32"/>
        </w:rPr>
        <w:t>储存</w:t>
      </w:r>
    </w:p>
    <w:p w:rsidR="00D1323A" w:rsidRPr="00D511DC" w:rsidRDefault="00D1323A" w:rsidP="000E7899">
      <w:pPr>
        <w:spacing w:line="600" w:lineRule="exact"/>
        <w:ind w:firstLineChars="221" w:firstLine="707"/>
        <w:rPr>
          <w:rFonts w:ascii="仿宋_GB2312" w:eastAsia="仿宋_GB2312" w:hAnsi="Times New Roman"/>
          <w:color w:val="000000" w:themeColor="text1"/>
          <w:sz w:val="32"/>
          <w:szCs w:val="32"/>
        </w:rPr>
      </w:pPr>
      <w:r w:rsidRPr="00D511DC">
        <w:rPr>
          <w:rFonts w:ascii="仿宋_GB2312" w:eastAsia="仿宋_GB2312" w:hAnsi="Times New Roman" w:hint="eastAsia"/>
          <w:color w:val="000000" w:themeColor="text1"/>
          <w:sz w:val="32"/>
          <w:szCs w:val="32"/>
        </w:rPr>
        <w:t>有条件的超市可设仓库或商品储存区域。</w:t>
      </w:r>
    </w:p>
    <w:p w:rsidR="00D1323A"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（一）</w:t>
      </w:r>
      <w:r w:rsidR="00D1323A" w:rsidRPr="00D511DC">
        <w:rPr>
          <w:rFonts w:ascii="仿宋_GB2312" w:eastAsia="仿宋_GB2312" w:hAnsi="Times New Roman" w:hint="eastAsia"/>
          <w:color w:val="000000" w:themeColor="text1"/>
          <w:sz w:val="32"/>
          <w:szCs w:val="32"/>
        </w:rPr>
        <w:t>明确人员负责储存商品的保管、码放和盘点，</w:t>
      </w:r>
      <w:r w:rsidR="000F0355" w:rsidRPr="00D511DC">
        <w:rPr>
          <w:rFonts w:ascii="仿宋_GB2312" w:eastAsia="仿宋_GB2312" w:hAnsi="Times New Roman" w:hint="eastAsia"/>
          <w:color w:val="000000" w:themeColor="text1"/>
          <w:sz w:val="32"/>
          <w:szCs w:val="32"/>
        </w:rPr>
        <w:t>执行商品出入库管理制度和流程，</w:t>
      </w:r>
      <w:r w:rsidR="00D1323A" w:rsidRPr="00D511DC">
        <w:rPr>
          <w:rFonts w:ascii="仿宋_GB2312" w:eastAsia="仿宋_GB2312" w:hAnsi="Times New Roman" w:hint="eastAsia"/>
          <w:color w:val="000000" w:themeColor="text1"/>
          <w:sz w:val="32"/>
          <w:szCs w:val="32"/>
        </w:rPr>
        <w:t>确保账物相符。</w:t>
      </w:r>
      <w:r w:rsidR="000F0355" w:rsidRPr="00D511DC">
        <w:rPr>
          <w:rFonts w:ascii="仿宋_GB2312" w:eastAsia="仿宋_GB2312" w:hAnsi="Times New Roman" w:hint="eastAsia"/>
          <w:color w:val="000000" w:themeColor="text1"/>
          <w:sz w:val="32"/>
          <w:szCs w:val="32"/>
        </w:rPr>
        <w:t>单据填写规范准确，按时汇总装订，在保管期内妥善保管。</w:t>
      </w:r>
    </w:p>
    <w:p w:rsidR="00D1323A"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（二）</w:t>
      </w:r>
      <w:r w:rsidR="00D1323A" w:rsidRPr="00D511DC">
        <w:rPr>
          <w:rFonts w:ascii="仿宋_GB2312" w:eastAsia="仿宋_GB2312" w:hAnsi="Times New Roman" w:hint="eastAsia"/>
          <w:color w:val="000000" w:themeColor="text1"/>
          <w:sz w:val="32"/>
          <w:szCs w:val="32"/>
        </w:rPr>
        <w:t>牢固树立安全意识，配备必要的通风、防火、防盗、防毒等安全防护设施。</w:t>
      </w:r>
    </w:p>
    <w:p w:rsidR="000F0355" w:rsidRPr="00D511DC" w:rsidRDefault="00413DAC"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cs="宋体" w:hint="eastAsia"/>
          <w:bCs/>
          <w:color w:val="000000" w:themeColor="text1"/>
          <w:sz w:val="32"/>
          <w:szCs w:val="32"/>
        </w:rPr>
        <w:t>（三）</w:t>
      </w:r>
      <w:r w:rsidR="000F0355" w:rsidRPr="00D511DC">
        <w:rPr>
          <w:rFonts w:ascii="仿宋_GB2312" w:eastAsia="仿宋_GB2312" w:hAnsi="仿宋" w:hint="eastAsia"/>
          <w:color w:val="000000" w:themeColor="text1"/>
          <w:sz w:val="32"/>
          <w:szCs w:val="32"/>
        </w:rPr>
        <w:t>作业现场整洁，各种标识规范清晰。库房货架应统一编号并按商品大类进行陈列存放；货架标签、货品标签应醒目朝外、按序编号。</w:t>
      </w:r>
    </w:p>
    <w:p w:rsidR="00B65F20" w:rsidRPr="00D511DC" w:rsidRDefault="00413DAC"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cs="宋体" w:hint="eastAsia"/>
          <w:bCs/>
          <w:color w:val="000000" w:themeColor="text1"/>
          <w:sz w:val="32"/>
          <w:szCs w:val="32"/>
        </w:rPr>
        <w:t>（四）</w:t>
      </w:r>
      <w:r w:rsidR="00B65F20" w:rsidRPr="00D511DC">
        <w:rPr>
          <w:rFonts w:ascii="仿宋_GB2312" w:eastAsia="仿宋_GB2312" w:hAnsi="仿宋" w:hint="eastAsia"/>
          <w:color w:val="000000" w:themeColor="text1"/>
          <w:sz w:val="32"/>
          <w:szCs w:val="32"/>
        </w:rPr>
        <w:t>装卸货物不得扔摔</w:t>
      </w:r>
      <w:r w:rsidR="005A4ADD">
        <w:rPr>
          <w:rFonts w:ascii="仿宋_GB2312" w:eastAsia="仿宋_GB2312" w:hAnsi="仿宋" w:hint="eastAsia"/>
          <w:color w:val="000000" w:themeColor="text1"/>
          <w:sz w:val="32"/>
          <w:szCs w:val="32"/>
        </w:rPr>
        <w:t>、</w:t>
      </w:r>
      <w:r w:rsidR="00B65F20" w:rsidRPr="00D511DC">
        <w:rPr>
          <w:rFonts w:ascii="仿宋_GB2312" w:eastAsia="仿宋_GB2312" w:hAnsi="仿宋" w:hint="eastAsia"/>
          <w:color w:val="000000" w:themeColor="text1"/>
          <w:sz w:val="32"/>
          <w:szCs w:val="32"/>
        </w:rPr>
        <w:t>撞击</w:t>
      </w:r>
      <w:r w:rsidR="005A4ADD">
        <w:rPr>
          <w:rFonts w:ascii="仿宋_GB2312" w:eastAsia="仿宋_GB2312" w:hAnsi="仿宋" w:hint="eastAsia"/>
          <w:color w:val="000000" w:themeColor="text1"/>
          <w:sz w:val="32"/>
          <w:szCs w:val="32"/>
        </w:rPr>
        <w:t>、</w:t>
      </w:r>
      <w:r w:rsidR="00B65F20" w:rsidRPr="00D511DC">
        <w:rPr>
          <w:rFonts w:ascii="仿宋_GB2312" w:eastAsia="仿宋_GB2312" w:hAnsi="仿宋" w:hint="eastAsia"/>
          <w:color w:val="000000" w:themeColor="text1"/>
          <w:sz w:val="32"/>
          <w:szCs w:val="32"/>
        </w:rPr>
        <w:t>挤压。所有商品不得落地存放。</w:t>
      </w:r>
    </w:p>
    <w:p w:rsidR="00B65F20" w:rsidRPr="00D511DC" w:rsidRDefault="00413DAC"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cs="宋体" w:hint="eastAsia"/>
          <w:bCs/>
          <w:color w:val="000000" w:themeColor="text1"/>
          <w:sz w:val="32"/>
          <w:szCs w:val="32"/>
        </w:rPr>
        <w:t>（五）</w:t>
      </w:r>
      <w:r w:rsidR="000F0355" w:rsidRPr="00D511DC">
        <w:rPr>
          <w:rFonts w:ascii="仿宋_GB2312" w:eastAsia="仿宋_GB2312" w:hAnsi="Times New Roman" w:hint="eastAsia"/>
          <w:color w:val="000000" w:themeColor="text1"/>
          <w:sz w:val="32"/>
          <w:szCs w:val="32"/>
        </w:rPr>
        <w:t>商品分区分类存放，</w:t>
      </w:r>
      <w:r w:rsidR="00092ACB" w:rsidRPr="000D347D">
        <w:rPr>
          <w:rFonts w:ascii="仿宋_GB2312" w:eastAsia="仿宋_GB2312" w:hAnsi="Times New Roman" w:hint="eastAsia"/>
          <w:color w:val="000000" w:themeColor="text1"/>
          <w:sz w:val="32"/>
          <w:szCs w:val="32"/>
        </w:rPr>
        <w:t>库存的商品应隔墙离地，并按先进先出、生熟分开的原则存放。</w:t>
      </w:r>
      <w:r w:rsidR="000F0355" w:rsidRPr="00D511DC">
        <w:rPr>
          <w:rFonts w:ascii="仿宋_GB2312" w:eastAsia="仿宋_GB2312" w:hAnsi="Times New Roman" w:hint="eastAsia"/>
          <w:color w:val="000000" w:themeColor="text1"/>
          <w:sz w:val="32"/>
          <w:szCs w:val="32"/>
        </w:rPr>
        <w:t>堆码整齐有序，墙距、顶距、灯距、柱距、垛距等符合要求</w:t>
      </w:r>
      <w:r w:rsidR="00D1323A" w:rsidRPr="00D511DC">
        <w:rPr>
          <w:rFonts w:ascii="仿宋_GB2312" w:eastAsia="仿宋_GB2312" w:hAnsi="Times New Roman" w:hint="eastAsia"/>
          <w:color w:val="000000" w:themeColor="text1"/>
          <w:sz w:val="32"/>
          <w:szCs w:val="32"/>
        </w:rPr>
        <w:t>。</w:t>
      </w:r>
      <w:r w:rsidR="00B65F20" w:rsidRPr="00D511DC">
        <w:rPr>
          <w:rFonts w:ascii="仿宋_GB2312" w:eastAsia="仿宋_GB2312" w:hAnsi="仿宋" w:hint="eastAsia"/>
          <w:color w:val="000000" w:themeColor="text1"/>
          <w:sz w:val="32"/>
          <w:szCs w:val="32"/>
        </w:rPr>
        <w:t>注意堆放高度、防止压坏商品。</w:t>
      </w:r>
    </w:p>
    <w:p w:rsidR="000F0355" w:rsidRPr="00D511DC" w:rsidRDefault="00413DAC"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cs="宋体" w:hint="eastAsia"/>
          <w:bCs/>
          <w:color w:val="000000" w:themeColor="text1"/>
          <w:sz w:val="32"/>
          <w:szCs w:val="32"/>
        </w:rPr>
        <w:t>（六）</w:t>
      </w:r>
      <w:r w:rsidR="000F0355" w:rsidRPr="00D511DC">
        <w:rPr>
          <w:rFonts w:ascii="仿宋_GB2312" w:eastAsia="仿宋_GB2312" w:hAnsi="仿宋" w:hint="eastAsia"/>
          <w:color w:val="000000" w:themeColor="text1"/>
          <w:sz w:val="32"/>
          <w:szCs w:val="32"/>
        </w:rPr>
        <w:t>货箱应按照货品有效期的先后，由上至下、由左至右、由外至内摆放。商品出库时，应严格遵循“先进先出”原则。</w:t>
      </w:r>
    </w:p>
    <w:p w:rsidR="00B65F20" w:rsidRPr="00092ACB" w:rsidRDefault="00413DAC" w:rsidP="000E7899">
      <w:pPr>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cs="宋体" w:hint="eastAsia"/>
          <w:bCs/>
          <w:color w:val="000000" w:themeColor="text1"/>
          <w:sz w:val="32"/>
          <w:szCs w:val="32"/>
        </w:rPr>
        <w:t>（七）</w:t>
      </w:r>
      <w:r w:rsidR="00B65F20" w:rsidRPr="00D511DC">
        <w:rPr>
          <w:rFonts w:ascii="仿宋_GB2312" w:eastAsia="仿宋_GB2312" w:hAnsi="仿宋" w:hint="eastAsia"/>
          <w:color w:val="000000" w:themeColor="text1"/>
          <w:sz w:val="32"/>
          <w:szCs w:val="32"/>
        </w:rPr>
        <w:t>生鲜商品应优先入库，冷链食品脱冷链不得超过30分钟。</w:t>
      </w:r>
      <w:r w:rsidR="00092ACB" w:rsidRPr="000D347D">
        <w:rPr>
          <w:rFonts w:ascii="仿宋_GB2312" w:eastAsia="仿宋_GB2312" w:hAnsi="Times New Roman" w:hint="eastAsia"/>
          <w:color w:val="000000" w:themeColor="text1"/>
          <w:sz w:val="32"/>
          <w:szCs w:val="32"/>
        </w:rPr>
        <w:t>冷库的货架、地面及各种商品包装箱和容器应保持清洁，不留异味，没有异常的积水和结冰。有专人定时检查贮存冷库(柜)温度。库存生鲜品应保留必要的间隔和回风空间。</w:t>
      </w:r>
    </w:p>
    <w:p w:rsidR="000F0355" w:rsidRPr="00092ACB"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（八）</w:t>
      </w:r>
      <w:r w:rsidR="00870C8F" w:rsidRPr="000D347D">
        <w:rPr>
          <w:rFonts w:ascii="仿宋_GB2312" w:eastAsia="仿宋_GB2312" w:hAnsi="Times New Roman" w:hint="eastAsia"/>
          <w:color w:val="000000" w:themeColor="text1"/>
          <w:sz w:val="32"/>
          <w:szCs w:val="32"/>
        </w:rPr>
        <w:t>库房中应设立专门的残损商品区域，</w:t>
      </w:r>
      <w:r w:rsidR="000F0355" w:rsidRPr="00D511DC">
        <w:rPr>
          <w:rFonts w:ascii="仿宋_GB2312" w:eastAsia="仿宋_GB2312" w:hAnsi="Times New Roman" w:hint="eastAsia"/>
          <w:color w:val="000000" w:themeColor="text1"/>
          <w:sz w:val="32"/>
          <w:szCs w:val="32"/>
        </w:rPr>
        <w:t>对储存商品要经常清点、检查，对包装破损、鼓包和保质期将近或已过的商品要及时</w:t>
      </w:r>
      <w:r w:rsidR="00870C8F" w:rsidRPr="000D347D">
        <w:rPr>
          <w:rFonts w:ascii="仿宋_GB2312" w:eastAsia="仿宋_GB2312" w:hAnsi="Times New Roman" w:hint="eastAsia"/>
          <w:color w:val="000000" w:themeColor="text1"/>
          <w:sz w:val="32"/>
          <w:szCs w:val="32"/>
        </w:rPr>
        <w:t>清理</w:t>
      </w:r>
      <w:r w:rsidR="000F0355" w:rsidRPr="00D511DC">
        <w:rPr>
          <w:rFonts w:ascii="仿宋_GB2312" w:eastAsia="仿宋_GB2312" w:hAnsi="Times New Roman" w:hint="eastAsia"/>
          <w:color w:val="000000" w:themeColor="text1"/>
          <w:sz w:val="32"/>
          <w:szCs w:val="32"/>
        </w:rPr>
        <w:t>，确保商品质量。</w:t>
      </w:r>
    </w:p>
    <w:p w:rsidR="005E5476" w:rsidRPr="00652B55" w:rsidRDefault="00F7473B" w:rsidP="000E7899">
      <w:pPr>
        <w:pStyle w:val="1"/>
        <w:spacing w:before="0" w:after="0" w:line="600" w:lineRule="exact"/>
        <w:ind w:firstLineChars="221" w:firstLine="710"/>
        <w:rPr>
          <w:rFonts w:ascii="楷体_GB2312" w:eastAsia="楷体_GB2312"/>
          <w:color w:val="000000" w:themeColor="text1"/>
          <w:sz w:val="32"/>
          <w:szCs w:val="32"/>
        </w:rPr>
      </w:pPr>
      <w:r w:rsidRPr="00652B55">
        <w:rPr>
          <w:rFonts w:ascii="楷体_GB2312" w:eastAsia="楷体_GB2312" w:hint="eastAsia"/>
          <w:color w:val="000000" w:themeColor="text1"/>
          <w:sz w:val="32"/>
          <w:szCs w:val="32"/>
        </w:rPr>
        <w:t>四、</w:t>
      </w:r>
      <w:r w:rsidR="005E5476" w:rsidRPr="00652B55">
        <w:rPr>
          <w:rFonts w:ascii="楷体_GB2312" w:eastAsia="楷体_GB2312" w:hint="eastAsia"/>
          <w:color w:val="000000" w:themeColor="text1"/>
          <w:sz w:val="32"/>
          <w:szCs w:val="32"/>
        </w:rPr>
        <w:t>陈列</w:t>
      </w:r>
    </w:p>
    <w:p w:rsidR="005E5476"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（一）</w:t>
      </w:r>
      <w:r w:rsidR="00E046E4">
        <w:rPr>
          <w:rFonts w:ascii="仿宋_GB2312" w:eastAsia="仿宋_GB2312" w:hAnsi="Times New Roman" w:hint="eastAsia"/>
          <w:color w:val="000000" w:themeColor="text1"/>
          <w:sz w:val="32"/>
          <w:szCs w:val="32"/>
        </w:rPr>
        <w:t>除特殊商品</w:t>
      </w:r>
      <w:r w:rsidR="00D06C3B">
        <w:rPr>
          <w:rFonts w:ascii="仿宋_GB2312" w:eastAsia="仿宋_GB2312" w:hAnsi="Times New Roman" w:hint="eastAsia"/>
          <w:color w:val="000000" w:themeColor="text1"/>
          <w:sz w:val="32"/>
          <w:szCs w:val="32"/>
        </w:rPr>
        <w:t>外</w:t>
      </w:r>
      <w:r w:rsidR="00E046E4">
        <w:rPr>
          <w:rFonts w:ascii="仿宋_GB2312" w:eastAsia="仿宋_GB2312" w:hAnsi="Times New Roman" w:hint="eastAsia"/>
          <w:color w:val="000000" w:themeColor="text1"/>
          <w:sz w:val="32"/>
          <w:szCs w:val="32"/>
        </w:rPr>
        <w:t>，一般</w:t>
      </w:r>
      <w:r w:rsidR="005E5476" w:rsidRPr="00D511DC">
        <w:rPr>
          <w:rFonts w:ascii="仿宋_GB2312" w:eastAsia="仿宋_GB2312" w:hAnsi="Times New Roman" w:hint="eastAsia"/>
          <w:color w:val="000000" w:themeColor="text1"/>
          <w:sz w:val="32"/>
          <w:szCs w:val="32"/>
        </w:rPr>
        <w:t>采用开架自选等方式售货</w:t>
      </w:r>
      <w:r w:rsidR="00E046E4">
        <w:rPr>
          <w:rFonts w:ascii="仿宋_GB2312" w:eastAsia="仿宋_GB2312" w:hAnsi="Times New Roman" w:hint="eastAsia"/>
          <w:color w:val="000000" w:themeColor="text1"/>
          <w:sz w:val="32"/>
          <w:szCs w:val="32"/>
        </w:rPr>
        <w:t>。</w:t>
      </w:r>
      <w:r w:rsidR="005E5476" w:rsidRPr="00D511DC">
        <w:rPr>
          <w:rFonts w:ascii="仿宋_GB2312" w:eastAsia="仿宋_GB2312" w:hAnsi="Times New Roman" w:hint="eastAsia"/>
          <w:color w:val="000000" w:themeColor="text1"/>
          <w:sz w:val="32"/>
          <w:szCs w:val="32"/>
        </w:rPr>
        <w:t>陈列设施（货架）应稳固安全、密度适中，商品码放整齐稳妥。</w:t>
      </w:r>
    </w:p>
    <w:p w:rsidR="005E5476"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（二）</w:t>
      </w:r>
      <w:r w:rsidR="005E5476" w:rsidRPr="00D511DC">
        <w:rPr>
          <w:rFonts w:ascii="仿宋_GB2312" w:eastAsia="仿宋_GB2312" w:hAnsi="Times New Roman" w:hint="eastAsia"/>
          <w:color w:val="000000" w:themeColor="text1"/>
          <w:sz w:val="32"/>
          <w:szCs w:val="32"/>
        </w:rPr>
        <w:t>商品陈列应科学规范，美观醒目，堆放整齐，搭配有序，做到易见、易选、易取、易放。</w:t>
      </w:r>
    </w:p>
    <w:p w:rsidR="005E5476"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（三）</w:t>
      </w:r>
      <w:r w:rsidR="005E5476" w:rsidRPr="00D511DC">
        <w:rPr>
          <w:rFonts w:ascii="仿宋_GB2312" w:eastAsia="仿宋_GB2312" w:hAnsi="Times New Roman" w:hint="eastAsia"/>
          <w:color w:val="000000" w:themeColor="text1"/>
          <w:sz w:val="32"/>
          <w:szCs w:val="32"/>
        </w:rPr>
        <w:t>商品陈列实行一货一签，明码标价，货签对位。</w:t>
      </w:r>
    </w:p>
    <w:p w:rsidR="005E5476"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（四）</w:t>
      </w:r>
      <w:r w:rsidR="005E5476" w:rsidRPr="00D511DC">
        <w:rPr>
          <w:rFonts w:ascii="仿宋_GB2312" w:eastAsia="仿宋_GB2312" w:hAnsi="Times New Roman" w:hint="eastAsia"/>
          <w:color w:val="000000" w:themeColor="text1"/>
          <w:sz w:val="32"/>
          <w:szCs w:val="32"/>
        </w:rPr>
        <w:t>货架商品应陈列丰满，保证前排商品不留空位，出现空缺应及时按照“前进式”陈列要求补货。</w:t>
      </w:r>
    </w:p>
    <w:p w:rsidR="005E5476"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（五）</w:t>
      </w:r>
      <w:r w:rsidR="005E5476" w:rsidRPr="00D511DC">
        <w:rPr>
          <w:rFonts w:ascii="仿宋_GB2312" w:eastAsia="仿宋_GB2312" w:hAnsi="Times New Roman" w:hint="eastAsia"/>
          <w:color w:val="000000" w:themeColor="text1"/>
          <w:sz w:val="32"/>
          <w:szCs w:val="32"/>
        </w:rPr>
        <w:t>货架商品应正面面向顾客，外包装顶端与上层隔板之间要留有适当的距离（3－5</w:t>
      </w:r>
      <w:r w:rsidR="00F7156A">
        <w:rPr>
          <w:rFonts w:ascii="仿宋_GB2312" w:eastAsia="仿宋_GB2312" w:hAnsi="Times New Roman" w:hint="eastAsia"/>
          <w:color w:val="000000" w:themeColor="text1"/>
          <w:sz w:val="32"/>
          <w:szCs w:val="32"/>
        </w:rPr>
        <w:t>厘米</w:t>
      </w:r>
      <w:r w:rsidR="005E5476" w:rsidRPr="00D511DC">
        <w:rPr>
          <w:rFonts w:ascii="仿宋_GB2312" w:eastAsia="仿宋_GB2312" w:hAnsi="Times New Roman" w:hint="eastAsia"/>
          <w:color w:val="000000" w:themeColor="text1"/>
          <w:sz w:val="32"/>
          <w:szCs w:val="32"/>
        </w:rPr>
        <w:t>），方便取放；儿童用品陈列于较低位置。</w:t>
      </w:r>
    </w:p>
    <w:p w:rsidR="005E5476"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（六）</w:t>
      </w:r>
      <w:r w:rsidR="005E5476" w:rsidRPr="00D511DC">
        <w:rPr>
          <w:rFonts w:ascii="仿宋_GB2312" w:eastAsia="仿宋_GB2312" w:hAnsi="Times New Roman" w:hint="eastAsia"/>
          <w:color w:val="000000" w:themeColor="text1"/>
          <w:sz w:val="32"/>
          <w:szCs w:val="32"/>
        </w:rPr>
        <w:t>商品根据特性分区分类摆放。食品、生鲜商品应与其它商品分柜陈列</w:t>
      </w:r>
      <w:r w:rsidR="00667487" w:rsidRPr="00D511DC">
        <w:rPr>
          <w:rFonts w:ascii="仿宋_GB2312" w:eastAsia="仿宋_GB2312" w:hAnsi="Times New Roman" w:hint="eastAsia"/>
          <w:color w:val="000000" w:themeColor="text1"/>
          <w:sz w:val="32"/>
          <w:szCs w:val="32"/>
        </w:rPr>
        <w:t>；</w:t>
      </w:r>
      <w:r w:rsidR="005E5476" w:rsidRPr="00D511DC">
        <w:rPr>
          <w:rFonts w:ascii="仿宋_GB2312" w:eastAsia="仿宋_GB2312" w:hAnsi="Times New Roman" w:hint="eastAsia"/>
          <w:color w:val="000000" w:themeColor="text1"/>
          <w:sz w:val="32"/>
          <w:szCs w:val="32"/>
        </w:rPr>
        <w:t>熟食设专柜、专间，专人负责，规范操作；药品、烟草等特殊商品在专柜陈列。</w:t>
      </w:r>
    </w:p>
    <w:p w:rsidR="00F640EB" w:rsidRDefault="00A44D44"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（七）</w:t>
      </w:r>
      <w:r w:rsidR="00F640EB" w:rsidRPr="000D347D">
        <w:rPr>
          <w:rFonts w:ascii="仿宋_GB2312" w:eastAsia="仿宋_GB2312" w:hAnsi="Times New Roman" w:hint="eastAsia"/>
          <w:color w:val="000000" w:themeColor="text1"/>
          <w:sz w:val="32"/>
          <w:szCs w:val="32"/>
        </w:rPr>
        <w:t>水产品陈列冰台应有足够的碎冰，随时检查冰墙质量，及时补充碎冰，以确保水产品保鲜温度。</w:t>
      </w:r>
    </w:p>
    <w:p w:rsidR="00DE1E57" w:rsidRPr="000D347D" w:rsidRDefault="00DE1E57"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Times New Roman"/>
          <w:color w:val="000000" w:themeColor="text1"/>
          <w:sz w:val="32"/>
          <w:szCs w:val="32"/>
        </w:rPr>
        <w:t>（八）果蔬商品</w:t>
      </w:r>
      <w:r w:rsidRPr="000D347D">
        <w:rPr>
          <w:rFonts w:ascii="仿宋_GB2312" w:eastAsia="仿宋_GB2312" w:hAnsi="Times New Roman" w:hint="eastAsia"/>
          <w:color w:val="000000" w:themeColor="text1"/>
          <w:sz w:val="32"/>
          <w:szCs w:val="32"/>
        </w:rPr>
        <w:t>按照先进先出原则进行商品陈列，并控制陈列量，以免产品压伤。必要时对水果和蔬菜进行保鲜和补水处理，延长蔬果产品的货架周期。切片</w:t>
      </w:r>
      <w:r>
        <w:rPr>
          <w:rFonts w:ascii="仿宋_GB2312" w:eastAsia="仿宋_GB2312" w:hAnsi="Times New Roman" w:hint="eastAsia"/>
          <w:color w:val="000000" w:themeColor="text1"/>
          <w:sz w:val="32"/>
          <w:szCs w:val="32"/>
        </w:rPr>
        <w:t>果蔬</w:t>
      </w:r>
      <w:r w:rsidRPr="000D347D">
        <w:rPr>
          <w:rFonts w:ascii="仿宋_GB2312" w:eastAsia="仿宋_GB2312" w:hAnsi="Times New Roman" w:hint="eastAsia"/>
          <w:color w:val="000000" w:themeColor="text1"/>
          <w:sz w:val="32"/>
          <w:szCs w:val="32"/>
        </w:rPr>
        <w:t>应用保鲜膜进行包装。</w:t>
      </w:r>
    </w:p>
    <w:p w:rsidR="00DE1E57" w:rsidRPr="00DE1E57" w:rsidRDefault="00DE1E57" w:rsidP="000E7899">
      <w:pPr>
        <w:spacing w:line="600" w:lineRule="exact"/>
        <w:ind w:firstLineChars="221" w:firstLine="707"/>
        <w:rPr>
          <w:rFonts w:ascii="仿宋_GB2312" w:eastAsia="仿宋_GB2312" w:hAnsi="仿宋" w:cs="宋体"/>
          <w:bCs/>
          <w:color w:val="000000" w:themeColor="text1"/>
          <w:sz w:val="32"/>
          <w:szCs w:val="32"/>
        </w:rPr>
      </w:pPr>
      <w:r>
        <w:rPr>
          <w:rFonts w:ascii="仿宋_GB2312" w:eastAsia="仿宋_GB2312" w:hAnsi="Times New Roman" w:hint="eastAsia"/>
          <w:color w:val="000000" w:themeColor="text1"/>
          <w:sz w:val="32"/>
          <w:szCs w:val="32"/>
        </w:rPr>
        <w:t>（九）</w:t>
      </w:r>
      <w:r w:rsidRPr="000D347D">
        <w:rPr>
          <w:rFonts w:ascii="仿宋_GB2312" w:eastAsia="仿宋_GB2312" w:hAnsi="Times New Roman" w:hint="eastAsia"/>
          <w:color w:val="000000" w:themeColor="text1"/>
          <w:sz w:val="32"/>
          <w:szCs w:val="32"/>
        </w:rPr>
        <w:t>畜禽类商品应经过预冷排酸处理</w:t>
      </w:r>
      <w:r>
        <w:rPr>
          <w:rFonts w:ascii="仿宋_GB2312" w:eastAsia="仿宋_GB2312" w:hAnsi="Times New Roman" w:hint="eastAsia"/>
          <w:color w:val="000000" w:themeColor="text1"/>
          <w:sz w:val="32"/>
          <w:szCs w:val="32"/>
        </w:rPr>
        <w:t>，</w:t>
      </w:r>
      <w:r w:rsidRPr="000D347D">
        <w:rPr>
          <w:rFonts w:ascii="仿宋_GB2312" w:eastAsia="仿宋_GB2312" w:hAnsi="Times New Roman" w:hint="eastAsia"/>
          <w:color w:val="000000" w:themeColor="text1"/>
          <w:sz w:val="32"/>
          <w:szCs w:val="32"/>
        </w:rPr>
        <w:t>蛋类商品不得与肉类商品同库贮存，以避免病菌交叉感染。冷柜中散装陈列的畜禽类肉品应采用托盘陈列，不宜直接在冰块上陈列，避免融化的冰水降低肉品质量。冷柜中散装陈列的畜禽类肉品和调理制品要经常翻动，以保持商品透气，防止肉品变色和调理制品表面干燥脱水。卖场内禁止现场宰杀活禽。</w:t>
      </w:r>
    </w:p>
    <w:p w:rsidR="005E5476" w:rsidRPr="00D511DC" w:rsidRDefault="0080103F"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（十）</w:t>
      </w:r>
      <w:r w:rsidR="00A44D44" w:rsidRPr="00D511DC">
        <w:rPr>
          <w:rFonts w:ascii="仿宋_GB2312" w:eastAsia="仿宋_GB2312" w:hAnsi="Times New Roman" w:hint="eastAsia"/>
          <w:color w:val="000000" w:themeColor="text1"/>
          <w:sz w:val="32"/>
          <w:szCs w:val="32"/>
        </w:rPr>
        <w:t>根据顾客购物动向合理划分热点区域、中性区域和冷点区域，结合各地特点做好商品陈列和促销。</w:t>
      </w:r>
      <w:r w:rsidR="005E5476" w:rsidRPr="00D511DC">
        <w:rPr>
          <w:rFonts w:ascii="仿宋_GB2312" w:eastAsia="仿宋_GB2312" w:hAnsi="Times New Roman" w:hint="eastAsia"/>
          <w:color w:val="000000" w:themeColor="text1"/>
          <w:sz w:val="32"/>
          <w:szCs w:val="32"/>
        </w:rPr>
        <w:t>体积大、分量重、低毛利的商品宜陈列在货架下层</w:t>
      </w:r>
      <w:r w:rsidR="00A44D44">
        <w:rPr>
          <w:rFonts w:ascii="仿宋_GB2312" w:eastAsia="仿宋_GB2312" w:hAnsi="Times New Roman" w:hint="eastAsia"/>
          <w:color w:val="000000" w:themeColor="text1"/>
          <w:sz w:val="32"/>
          <w:szCs w:val="32"/>
        </w:rPr>
        <w:t>；</w:t>
      </w:r>
      <w:r w:rsidR="005E5476" w:rsidRPr="00D511DC">
        <w:rPr>
          <w:rFonts w:ascii="仿宋_GB2312" w:eastAsia="仿宋_GB2312" w:hAnsi="Times New Roman" w:hint="eastAsia"/>
          <w:color w:val="000000" w:themeColor="text1"/>
          <w:sz w:val="32"/>
          <w:szCs w:val="32"/>
        </w:rPr>
        <w:t>较小的商品宜陈列于上层</w:t>
      </w:r>
      <w:r w:rsidR="00A44D44">
        <w:rPr>
          <w:rFonts w:ascii="仿宋_GB2312" w:eastAsia="仿宋_GB2312" w:hAnsi="Times New Roman" w:hint="eastAsia"/>
          <w:color w:val="000000" w:themeColor="text1"/>
          <w:sz w:val="32"/>
          <w:szCs w:val="32"/>
        </w:rPr>
        <w:t>；</w:t>
      </w:r>
      <w:r w:rsidR="00A44D44" w:rsidRPr="00D511DC">
        <w:rPr>
          <w:rFonts w:ascii="仿宋_GB2312" w:eastAsia="仿宋_GB2312" w:hAnsi="Times New Roman" w:hint="eastAsia"/>
          <w:color w:val="000000" w:themeColor="text1"/>
          <w:sz w:val="32"/>
          <w:szCs w:val="32"/>
        </w:rPr>
        <w:t>高毛利商品、冲动型消费品、自有品牌商品，应放置在货架的黄金陈列线位置</w:t>
      </w:r>
      <w:r w:rsidR="00A44D44">
        <w:rPr>
          <w:rFonts w:ascii="仿宋_GB2312" w:eastAsia="仿宋_GB2312" w:hAnsi="Times New Roman" w:hint="eastAsia"/>
          <w:color w:val="000000" w:themeColor="text1"/>
          <w:sz w:val="32"/>
          <w:szCs w:val="32"/>
        </w:rPr>
        <w:t>；</w:t>
      </w:r>
      <w:r w:rsidR="00A44D44" w:rsidRPr="00D511DC">
        <w:rPr>
          <w:rFonts w:ascii="仿宋_GB2312" w:eastAsia="仿宋_GB2312" w:hAnsi="Times New Roman" w:hint="eastAsia"/>
          <w:color w:val="000000" w:themeColor="text1"/>
          <w:sz w:val="32"/>
          <w:szCs w:val="32"/>
        </w:rPr>
        <w:t>推荐品、促销品和畅销品原则上陈列在端架上。</w:t>
      </w:r>
    </w:p>
    <w:p w:rsidR="005E5476"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w:t>
      </w:r>
      <w:r w:rsidR="0080103F">
        <w:rPr>
          <w:rFonts w:ascii="仿宋_GB2312" w:eastAsia="仿宋_GB2312" w:hAnsi="仿宋" w:cs="宋体" w:hint="eastAsia"/>
          <w:bCs/>
          <w:color w:val="000000" w:themeColor="text1"/>
          <w:sz w:val="32"/>
          <w:szCs w:val="32"/>
        </w:rPr>
        <w:t>十一</w:t>
      </w:r>
      <w:r>
        <w:rPr>
          <w:rFonts w:ascii="仿宋_GB2312" w:eastAsia="仿宋_GB2312" w:hAnsi="仿宋" w:cs="宋体" w:hint="eastAsia"/>
          <w:bCs/>
          <w:color w:val="000000" w:themeColor="text1"/>
          <w:sz w:val="32"/>
          <w:szCs w:val="32"/>
        </w:rPr>
        <w:t>）</w:t>
      </w:r>
      <w:r w:rsidR="00A44D44" w:rsidRPr="00D511DC">
        <w:rPr>
          <w:rFonts w:ascii="仿宋_GB2312" w:eastAsia="仿宋_GB2312" w:hAnsi="Times New Roman" w:hint="eastAsia"/>
          <w:color w:val="000000" w:themeColor="text1"/>
          <w:sz w:val="32"/>
          <w:szCs w:val="32"/>
        </w:rPr>
        <w:t>定期检查商品的外包装和保质期，过期商品及时下架，按先进先出原则陈列。</w:t>
      </w:r>
    </w:p>
    <w:p w:rsidR="00667487"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w:t>
      </w:r>
      <w:r w:rsidR="0080103F">
        <w:rPr>
          <w:rFonts w:ascii="仿宋_GB2312" w:eastAsia="仿宋_GB2312" w:hAnsi="仿宋" w:cs="宋体" w:hint="eastAsia"/>
          <w:bCs/>
          <w:color w:val="000000" w:themeColor="text1"/>
          <w:sz w:val="32"/>
          <w:szCs w:val="32"/>
        </w:rPr>
        <w:t>十二</w:t>
      </w:r>
      <w:r>
        <w:rPr>
          <w:rFonts w:ascii="仿宋_GB2312" w:eastAsia="仿宋_GB2312" w:hAnsi="仿宋" w:cs="宋体" w:hint="eastAsia"/>
          <w:bCs/>
          <w:color w:val="000000" w:themeColor="text1"/>
          <w:sz w:val="32"/>
          <w:szCs w:val="32"/>
        </w:rPr>
        <w:t>）</w:t>
      </w:r>
      <w:r w:rsidR="00A44D44" w:rsidRPr="00D511DC">
        <w:rPr>
          <w:rFonts w:ascii="仿宋_GB2312" w:eastAsia="仿宋_GB2312" w:hAnsi="Times New Roman" w:hint="eastAsia"/>
          <w:color w:val="000000" w:themeColor="text1"/>
          <w:sz w:val="32"/>
          <w:szCs w:val="32"/>
        </w:rPr>
        <w:t>根据商品销售规律和需要及时补货陈列。可采取“四三三”方式，早晨开店时陈列全部品项，数量为当日预计销售的40%；中午再补充30%的陈列量；下午再补充30%的陈列量等。</w:t>
      </w:r>
    </w:p>
    <w:p w:rsidR="005E5476"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w:t>
      </w:r>
      <w:r w:rsidR="00A44D44">
        <w:rPr>
          <w:rFonts w:ascii="仿宋_GB2312" w:eastAsia="仿宋_GB2312" w:hAnsi="仿宋" w:cs="宋体" w:hint="eastAsia"/>
          <w:bCs/>
          <w:color w:val="000000" w:themeColor="text1"/>
          <w:sz w:val="32"/>
          <w:szCs w:val="32"/>
        </w:rPr>
        <w:t>十</w:t>
      </w:r>
      <w:r w:rsidR="0080103F">
        <w:rPr>
          <w:rFonts w:ascii="仿宋_GB2312" w:eastAsia="仿宋_GB2312" w:hAnsi="仿宋" w:cs="宋体" w:hint="eastAsia"/>
          <w:bCs/>
          <w:color w:val="000000" w:themeColor="text1"/>
          <w:sz w:val="32"/>
          <w:szCs w:val="32"/>
        </w:rPr>
        <w:t>三</w:t>
      </w:r>
      <w:r>
        <w:rPr>
          <w:rFonts w:ascii="仿宋_GB2312" w:eastAsia="仿宋_GB2312" w:hAnsi="仿宋" w:cs="宋体" w:hint="eastAsia"/>
          <w:bCs/>
          <w:color w:val="000000" w:themeColor="text1"/>
          <w:sz w:val="32"/>
          <w:szCs w:val="32"/>
        </w:rPr>
        <w:t>）</w:t>
      </w:r>
      <w:r w:rsidR="00A44D44" w:rsidRPr="00D511DC">
        <w:rPr>
          <w:rFonts w:ascii="仿宋_GB2312" w:eastAsia="仿宋_GB2312" w:hAnsi="Times New Roman" w:hint="eastAsia"/>
          <w:color w:val="000000" w:themeColor="text1"/>
          <w:sz w:val="32"/>
          <w:szCs w:val="32"/>
        </w:rPr>
        <w:t>理货时，做好商品的上架、下架、清洁、效期管理、缺货登记、盘点等工作，定期盘点，账货相符。</w:t>
      </w:r>
    </w:p>
    <w:p w:rsidR="00B65F20" w:rsidRPr="00652B55" w:rsidRDefault="00F7473B" w:rsidP="000E7899">
      <w:pPr>
        <w:pStyle w:val="1"/>
        <w:spacing w:before="0" w:after="0" w:line="600" w:lineRule="exact"/>
        <w:ind w:firstLineChars="221" w:firstLine="710"/>
        <w:rPr>
          <w:rFonts w:ascii="楷体_GB2312" w:eastAsia="楷体_GB2312"/>
          <w:color w:val="000000" w:themeColor="text1"/>
          <w:sz w:val="32"/>
          <w:szCs w:val="32"/>
        </w:rPr>
      </w:pPr>
      <w:r w:rsidRPr="00652B55">
        <w:rPr>
          <w:rFonts w:ascii="楷体_GB2312" w:eastAsia="楷体_GB2312" w:hint="eastAsia"/>
          <w:color w:val="000000" w:themeColor="text1"/>
          <w:sz w:val="32"/>
          <w:szCs w:val="32"/>
        </w:rPr>
        <w:t>五、</w:t>
      </w:r>
      <w:r w:rsidR="00B65F20" w:rsidRPr="00652B55">
        <w:rPr>
          <w:rFonts w:ascii="楷体_GB2312" w:eastAsia="楷体_GB2312" w:hint="eastAsia"/>
          <w:color w:val="000000" w:themeColor="text1"/>
          <w:sz w:val="32"/>
          <w:szCs w:val="32"/>
        </w:rPr>
        <w:t>现场加工</w:t>
      </w:r>
    </w:p>
    <w:p w:rsidR="00B65F20"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（一）</w:t>
      </w:r>
      <w:r w:rsidR="00B65F20" w:rsidRPr="00D511DC">
        <w:rPr>
          <w:rFonts w:ascii="仿宋_GB2312" w:eastAsia="仿宋_GB2312" w:hAnsi="Times New Roman" w:hint="eastAsia"/>
          <w:color w:val="000000" w:themeColor="text1"/>
          <w:sz w:val="32"/>
          <w:szCs w:val="32"/>
        </w:rPr>
        <w:t>现场从事食品加工，应持有相关部门发放的《营业执照》和《卫生许可证》。</w:t>
      </w:r>
    </w:p>
    <w:p w:rsidR="00B65F20"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（二）</w:t>
      </w:r>
      <w:r w:rsidR="00F640EB" w:rsidRPr="000D347D">
        <w:rPr>
          <w:rFonts w:ascii="仿宋_GB2312" w:eastAsia="仿宋_GB2312" w:hAnsi="Times New Roman" w:hint="eastAsia"/>
          <w:color w:val="000000" w:themeColor="text1"/>
          <w:sz w:val="32"/>
          <w:szCs w:val="32"/>
        </w:rPr>
        <w:t>熟食制作和加工过程应有严格的卫生管理制度，熟食凉菜制作和蛋糕裱花应配备专用加工间。</w:t>
      </w:r>
    </w:p>
    <w:p w:rsidR="00B65F20"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（三）</w:t>
      </w:r>
      <w:r w:rsidR="00B65F20" w:rsidRPr="00D511DC">
        <w:rPr>
          <w:rFonts w:ascii="仿宋_GB2312" w:eastAsia="仿宋_GB2312" w:hAnsi="Times New Roman" w:hint="eastAsia"/>
          <w:color w:val="000000" w:themeColor="text1"/>
          <w:sz w:val="32"/>
          <w:szCs w:val="32"/>
        </w:rPr>
        <w:t>加工设备应每日清洁、消毒。</w:t>
      </w:r>
    </w:p>
    <w:p w:rsidR="00B65F20"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（四）</w:t>
      </w:r>
      <w:r w:rsidR="00B65F20" w:rsidRPr="00D511DC">
        <w:rPr>
          <w:rFonts w:ascii="仿宋_GB2312" w:eastAsia="仿宋_GB2312" w:hAnsi="Times New Roman" w:hint="eastAsia"/>
          <w:color w:val="000000" w:themeColor="text1"/>
          <w:sz w:val="32"/>
          <w:szCs w:val="32"/>
        </w:rPr>
        <w:t>加工原料、辅料、添加剂和包装材料应符合卫生部门的有关规定。</w:t>
      </w:r>
    </w:p>
    <w:p w:rsidR="00B65F20"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（五）</w:t>
      </w:r>
      <w:r w:rsidR="00B65F20" w:rsidRPr="00D511DC">
        <w:rPr>
          <w:rFonts w:ascii="仿宋_GB2312" w:eastAsia="仿宋_GB2312" w:hAnsi="Times New Roman" w:hint="eastAsia"/>
          <w:color w:val="000000" w:themeColor="text1"/>
          <w:sz w:val="32"/>
          <w:szCs w:val="32"/>
        </w:rPr>
        <w:t>现场加工人员应持有卫生部门发放的健康证，并且穿戴应符合现场加工有关卫生要求。</w:t>
      </w:r>
    </w:p>
    <w:p w:rsidR="00B65F20"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（六）</w:t>
      </w:r>
      <w:r w:rsidR="00B65F20" w:rsidRPr="00D511DC">
        <w:rPr>
          <w:rFonts w:ascii="仿宋_GB2312" w:eastAsia="仿宋_GB2312" w:hAnsi="Times New Roman" w:hint="eastAsia"/>
          <w:color w:val="000000" w:themeColor="text1"/>
          <w:sz w:val="32"/>
          <w:szCs w:val="32"/>
        </w:rPr>
        <w:t>加工食品应符合卫生部门等的有关规定。</w:t>
      </w:r>
    </w:p>
    <w:p w:rsidR="00B65F20" w:rsidRPr="00652B55" w:rsidRDefault="00F7473B" w:rsidP="000E7899">
      <w:pPr>
        <w:pStyle w:val="1"/>
        <w:spacing w:before="0" w:after="0" w:line="600" w:lineRule="exact"/>
        <w:ind w:firstLineChars="221" w:firstLine="710"/>
        <w:rPr>
          <w:rFonts w:ascii="楷体_GB2312" w:eastAsia="楷体_GB2312"/>
          <w:color w:val="000000" w:themeColor="text1"/>
          <w:sz w:val="32"/>
          <w:szCs w:val="32"/>
        </w:rPr>
      </w:pPr>
      <w:r w:rsidRPr="00652B55">
        <w:rPr>
          <w:rFonts w:ascii="楷体_GB2312" w:eastAsia="楷体_GB2312" w:hint="eastAsia"/>
          <w:color w:val="000000" w:themeColor="text1"/>
          <w:sz w:val="32"/>
          <w:szCs w:val="32"/>
        </w:rPr>
        <w:t>六、</w:t>
      </w:r>
      <w:r w:rsidR="00B65F20" w:rsidRPr="00652B55">
        <w:rPr>
          <w:rFonts w:ascii="楷体_GB2312" w:eastAsia="楷体_GB2312" w:hint="eastAsia"/>
          <w:color w:val="000000" w:themeColor="text1"/>
          <w:sz w:val="32"/>
          <w:szCs w:val="32"/>
        </w:rPr>
        <w:t>定牌商品</w:t>
      </w:r>
    </w:p>
    <w:p w:rsidR="00B65F20"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（一）</w:t>
      </w:r>
      <w:r w:rsidR="00B65F20" w:rsidRPr="00D511DC">
        <w:rPr>
          <w:rFonts w:ascii="仿宋_GB2312" w:eastAsia="仿宋_GB2312" w:hAnsi="Times New Roman" w:hint="eastAsia"/>
          <w:color w:val="000000" w:themeColor="text1"/>
          <w:sz w:val="32"/>
          <w:szCs w:val="32"/>
        </w:rPr>
        <w:t>定牌加工生产应符合相应的法律法规以及卫生、质监、工商等部门的有关要求。</w:t>
      </w:r>
    </w:p>
    <w:p w:rsidR="00B65F20"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（二）</w:t>
      </w:r>
      <w:r w:rsidR="00B65F20" w:rsidRPr="00D511DC">
        <w:rPr>
          <w:rFonts w:ascii="仿宋_GB2312" w:eastAsia="仿宋_GB2312" w:hAnsi="Times New Roman" w:hint="eastAsia"/>
          <w:color w:val="000000" w:themeColor="text1"/>
          <w:sz w:val="32"/>
          <w:szCs w:val="32"/>
        </w:rPr>
        <w:t>应对定牌商品的开发、生产、销售进行全过程监督和管理。</w:t>
      </w:r>
    </w:p>
    <w:p w:rsidR="00B65F20"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（三）</w:t>
      </w:r>
      <w:r w:rsidR="00B65F20" w:rsidRPr="00D511DC">
        <w:rPr>
          <w:rFonts w:ascii="仿宋_GB2312" w:eastAsia="仿宋_GB2312" w:hAnsi="Times New Roman" w:hint="eastAsia"/>
          <w:color w:val="000000" w:themeColor="text1"/>
          <w:sz w:val="32"/>
          <w:szCs w:val="32"/>
        </w:rPr>
        <w:t>应对委托加工生产的产品的生产日期、数量、生产单位、质量状况进行详细地记录，确保产品质量、安全等问题可追溯。</w:t>
      </w:r>
    </w:p>
    <w:p w:rsidR="00B65F20"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（四）</w:t>
      </w:r>
      <w:r w:rsidR="00B65F20" w:rsidRPr="00D511DC">
        <w:rPr>
          <w:rFonts w:ascii="仿宋_GB2312" w:eastAsia="仿宋_GB2312" w:hAnsi="Times New Roman" w:hint="eastAsia"/>
          <w:color w:val="000000" w:themeColor="text1"/>
          <w:sz w:val="32"/>
          <w:szCs w:val="32"/>
        </w:rPr>
        <w:t>定牌商品应有产品标准，并依法备案。</w:t>
      </w:r>
    </w:p>
    <w:p w:rsidR="00B65F20"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（五）</w:t>
      </w:r>
      <w:r w:rsidR="00B65F20" w:rsidRPr="00D511DC">
        <w:rPr>
          <w:rFonts w:ascii="仿宋_GB2312" w:eastAsia="仿宋_GB2312" w:hAnsi="Times New Roman" w:hint="eastAsia"/>
          <w:color w:val="000000" w:themeColor="text1"/>
          <w:sz w:val="32"/>
          <w:szCs w:val="32"/>
        </w:rPr>
        <w:t>定牌商品的产品标签应符合有关法律、法规和强制性标准的规定。</w:t>
      </w:r>
    </w:p>
    <w:p w:rsidR="00B65F20" w:rsidRPr="00D511DC"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（六）</w:t>
      </w:r>
      <w:r w:rsidR="00B65F20" w:rsidRPr="00D511DC">
        <w:rPr>
          <w:rFonts w:ascii="仿宋_GB2312" w:eastAsia="仿宋_GB2312" w:hAnsi="Times New Roman" w:hint="eastAsia"/>
          <w:color w:val="000000" w:themeColor="text1"/>
          <w:sz w:val="32"/>
          <w:szCs w:val="32"/>
        </w:rPr>
        <w:t>自行生产加工定牌商品，应有与产品品种、产量相适应的原料处理、加工包装、贮存等厂房或场所，并应配备产品质量检验设施设备。</w:t>
      </w:r>
    </w:p>
    <w:p w:rsidR="00B65F20" w:rsidRDefault="00413DAC"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宋体" w:hint="eastAsia"/>
          <w:bCs/>
          <w:color w:val="000000" w:themeColor="text1"/>
          <w:sz w:val="32"/>
          <w:szCs w:val="32"/>
        </w:rPr>
        <w:t>（七）</w:t>
      </w:r>
      <w:r w:rsidR="00B65F20" w:rsidRPr="00D511DC">
        <w:rPr>
          <w:rFonts w:ascii="仿宋_GB2312" w:eastAsia="仿宋_GB2312" w:hAnsi="Times New Roman" w:hint="eastAsia"/>
          <w:color w:val="000000" w:themeColor="text1"/>
          <w:sz w:val="32"/>
          <w:szCs w:val="32"/>
        </w:rPr>
        <w:t>定牌商品的实物内在质量应采取日常部分指标检验和定期全部指标检验，产品质量不合格的不得进入销售渠道。</w:t>
      </w:r>
    </w:p>
    <w:p w:rsidR="00447E8F" w:rsidRPr="00531BEE" w:rsidRDefault="00447E8F" w:rsidP="000E7899">
      <w:pPr>
        <w:pStyle w:val="1"/>
        <w:spacing w:before="0" w:after="0" w:line="600" w:lineRule="exact"/>
        <w:ind w:firstLineChars="221" w:firstLine="710"/>
        <w:rPr>
          <w:rFonts w:ascii="楷体_GB2312" w:eastAsia="楷体_GB2312"/>
          <w:color w:val="000000" w:themeColor="text1"/>
          <w:sz w:val="32"/>
          <w:szCs w:val="32"/>
        </w:rPr>
      </w:pPr>
      <w:r w:rsidRPr="00531BEE">
        <w:rPr>
          <w:rFonts w:ascii="楷体_GB2312" w:eastAsia="楷体_GB2312" w:hint="eastAsia"/>
          <w:color w:val="000000" w:themeColor="text1"/>
          <w:sz w:val="32"/>
          <w:szCs w:val="32"/>
        </w:rPr>
        <w:t>六、</w:t>
      </w:r>
      <w:r w:rsidRPr="00531BEE">
        <w:rPr>
          <w:rFonts w:ascii="楷体_GB2312" w:eastAsia="楷体_GB2312"/>
          <w:color w:val="000000" w:themeColor="text1"/>
          <w:sz w:val="32"/>
          <w:szCs w:val="32"/>
        </w:rPr>
        <w:t>电子商务</w:t>
      </w:r>
    </w:p>
    <w:p w:rsidR="00447E8F" w:rsidRPr="00A26FFD" w:rsidRDefault="00447E8F" w:rsidP="000E7899">
      <w:pPr>
        <w:spacing w:line="600" w:lineRule="exact"/>
        <w:ind w:firstLineChars="192" w:firstLine="614"/>
        <w:rPr>
          <w:rFonts w:ascii="仿宋_GB2312" w:eastAsia="仿宋_GB2312" w:hAnsi="&amp;quot" w:hint="eastAsia"/>
          <w:color w:val="000000" w:themeColor="text1"/>
          <w:kern w:val="0"/>
          <w:sz w:val="32"/>
          <w:szCs w:val="32"/>
        </w:rPr>
      </w:pPr>
      <w:r w:rsidRPr="009A5BF4">
        <w:rPr>
          <w:rFonts w:ascii="仿宋_GB2312" w:eastAsia="仿宋_GB2312" w:hAnsi="&amp;quot" w:hint="eastAsia"/>
          <w:color w:val="000000" w:themeColor="text1"/>
          <w:kern w:val="0"/>
          <w:sz w:val="32"/>
          <w:szCs w:val="32"/>
        </w:rPr>
        <w:t>（</w:t>
      </w:r>
      <w:r w:rsidRPr="009A5BF4">
        <w:rPr>
          <w:rFonts w:ascii="仿宋_GB2312" w:eastAsia="仿宋_GB2312" w:hAnsi="&amp;quot"/>
          <w:color w:val="000000" w:themeColor="text1"/>
          <w:kern w:val="0"/>
          <w:sz w:val="32"/>
          <w:szCs w:val="32"/>
        </w:rPr>
        <w:t>一）</w:t>
      </w:r>
      <w:r w:rsidRPr="00A26FFD">
        <w:rPr>
          <w:rFonts w:ascii="仿宋_GB2312" w:eastAsia="仿宋_GB2312" w:hAnsi="&amp;quot"/>
          <w:color w:val="000000" w:themeColor="text1"/>
          <w:kern w:val="0"/>
          <w:sz w:val="32"/>
          <w:szCs w:val="32"/>
        </w:rPr>
        <w:t>营业执照</w:t>
      </w:r>
      <w:r w:rsidRPr="009A5BF4">
        <w:rPr>
          <w:rFonts w:ascii="仿宋_GB2312" w:eastAsia="仿宋_GB2312" w:hAnsi="&amp;quot" w:hint="eastAsia"/>
          <w:color w:val="000000" w:themeColor="text1"/>
          <w:kern w:val="0"/>
          <w:sz w:val="32"/>
          <w:szCs w:val="32"/>
        </w:rPr>
        <w:t>的经营范围包</w:t>
      </w:r>
      <w:r w:rsidRPr="00A26FFD">
        <w:rPr>
          <w:rFonts w:ascii="仿宋_GB2312" w:eastAsia="仿宋_GB2312" w:hAnsi="&amp;quot"/>
          <w:color w:val="000000" w:themeColor="text1"/>
          <w:kern w:val="0"/>
          <w:sz w:val="32"/>
          <w:szCs w:val="32"/>
        </w:rPr>
        <w:t>含电子商务服务内容。</w:t>
      </w:r>
    </w:p>
    <w:p w:rsidR="00447E8F" w:rsidRDefault="00447E8F" w:rsidP="000E7899">
      <w:pPr>
        <w:spacing w:line="600" w:lineRule="exact"/>
        <w:ind w:firstLineChars="192" w:firstLine="614"/>
        <w:rPr>
          <w:rFonts w:ascii="仿宋_GB2312" w:eastAsia="仿宋_GB2312" w:hAnsi="&amp;quot" w:hint="eastAsia"/>
          <w:color w:val="000000" w:themeColor="text1"/>
          <w:kern w:val="0"/>
          <w:sz w:val="32"/>
          <w:szCs w:val="32"/>
        </w:rPr>
      </w:pPr>
      <w:r w:rsidRPr="009A5BF4">
        <w:rPr>
          <w:rFonts w:ascii="仿宋_GB2312" w:eastAsia="仿宋_GB2312" w:hAnsi="&amp;quot" w:hint="eastAsia"/>
          <w:color w:val="000000" w:themeColor="text1"/>
          <w:kern w:val="0"/>
          <w:sz w:val="32"/>
          <w:szCs w:val="32"/>
        </w:rPr>
        <w:t>（二）有</w:t>
      </w:r>
      <w:r w:rsidRPr="00CC7B9B">
        <w:rPr>
          <w:rFonts w:ascii="仿宋_GB2312" w:eastAsia="仿宋_GB2312" w:hAnsi="&amp;quot"/>
          <w:color w:val="000000" w:themeColor="text1"/>
          <w:kern w:val="0"/>
          <w:sz w:val="32"/>
          <w:szCs w:val="32"/>
        </w:rPr>
        <w:t>1</w:t>
      </w:r>
      <w:r w:rsidRPr="00A26FFD">
        <w:rPr>
          <w:rFonts w:ascii="仿宋_GB2312" w:eastAsia="仿宋_GB2312" w:hAnsi="&amp;quot"/>
          <w:color w:val="000000" w:themeColor="text1"/>
          <w:kern w:val="0"/>
          <w:sz w:val="32"/>
          <w:szCs w:val="32"/>
        </w:rPr>
        <w:t>名及以上工作人员</w:t>
      </w:r>
      <w:r w:rsidRPr="009A5BF4">
        <w:rPr>
          <w:rFonts w:ascii="仿宋_GB2312" w:eastAsia="仿宋_GB2312" w:hAnsi="&amp;quot" w:hint="eastAsia"/>
          <w:color w:val="000000" w:themeColor="text1"/>
          <w:kern w:val="0"/>
          <w:sz w:val="32"/>
          <w:szCs w:val="32"/>
        </w:rPr>
        <w:t>具备开展</w:t>
      </w:r>
      <w:r w:rsidRPr="00A26FFD">
        <w:rPr>
          <w:rFonts w:ascii="仿宋_GB2312" w:eastAsia="仿宋_GB2312" w:hAnsi="&amp;quot"/>
          <w:color w:val="000000" w:themeColor="text1"/>
          <w:kern w:val="0"/>
          <w:sz w:val="32"/>
          <w:szCs w:val="32"/>
        </w:rPr>
        <w:t>电子商务</w:t>
      </w:r>
      <w:r w:rsidRPr="009A5BF4">
        <w:rPr>
          <w:rFonts w:ascii="仿宋_GB2312" w:eastAsia="仿宋_GB2312" w:hAnsi="&amp;quot" w:hint="eastAsia"/>
          <w:color w:val="000000" w:themeColor="text1"/>
          <w:kern w:val="0"/>
          <w:sz w:val="32"/>
          <w:szCs w:val="32"/>
        </w:rPr>
        <w:t>购销业务的知识技能</w:t>
      </w:r>
      <w:r>
        <w:rPr>
          <w:rFonts w:ascii="仿宋_GB2312" w:eastAsia="仿宋_GB2312" w:hAnsi="&amp;quot" w:hint="eastAsia"/>
          <w:color w:val="000000" w:themeColor="text1"/>
          <w:kern w:val="0"/>
          <w:sz w:val="32"/>
          <w:szCs w:val="32"/>
        </w:rPr>
        <w:t>。</w:t>
      </w:r>
    </w:p>
    <w:p w:rsidR="00447E8F" w:rsidRDefault="00447E8F" w:rsidP="000E7899">
      <w:pPr>
        <w:spacing w:line="600" w:lineRule="exact"/>
        <w:ind w:firstLineChars="221" w:firstLine="707"/>
        <w:rPr>
          <w:rFonts w:ascii="仿宋_GB2312" w:eastAsia="仿宋_GB2312" w:hAnsi="&amp;quot" w:hint="eastAsia"/>
          <w:color w:val="000000" w:themeColor="text1"/>
          <w:kern w:val="0"/>
          <w:sz w:val="32"/>
          <w:szCs w:val="32"/>
        </w:rPr>
      </w:pPr>
      <w:r w:rsidRPr="009A5BF4">
        <w:rPr>
          <w:rFonts w:ascii="仿宋_GB2312" w:eastAsia="仿宋_GB2312" w:hAnsi="&amp;quot" w:hint="eastAsia"/>
          <w:color w:val="000000" w:themeColor="text1"/>
          <w:kern w:val="0"/>
          <w:sz w:val="32"/>
          <w:szCs w:val="32"/>
        </w:rPr>
        <w:t>（三）</w:t>
      </w:r>
      <w:r w:rsidRPr="009A5BF4">
        <w:rPr>
          <w:rFonts w:ascii="仿宋_GB2312" w:eastAsia="仿宋_GB2312" w:hAnsi="&amp;quot"/>
          <w:color w:val="000000" w:themeColor="text1"/>
          <w:kern w:val="0"/>
          <w:sz w:val="32"/>
          <w:szCs w:val="32"/>
        </w:rPr>
        <w:t>配备相应的信息设备</w:t>
      </w:r>
      <w:r w:rsidRPr="009A5BF4">
        <w:rPr>
          <w:rFonts w:ascii="仿宋_GB2312" w:eastAsia="仿宋_GB2312" w:hAnsi="&amp;quot" w:hint="eastAsia"/>
          <w:color w:val="000000" w:themeColor="text1"/>
          <w:kern w:val="0"/>
          <w:sz w:val="32"/>
          <w:szCs w:val="32"/>
        </w:rPr>
        <w:t>、</w:t>
      </w:r>
      <w:r w:rsidRPr="009A5BF4">
        <w:rPr>
          <w:rFonts w:ascii="仿宋_GB2312" w:eastAsia="仿宋_GB2312" w:hAnsi="&amp;quot"/>
          <w:color w:val="000000" w:themeColor="text1"/>
          <w:kern w:val="0"/>
          <w:sz w:val="32"/>
          <w:szCs w:val="32"/>
        </w:rPr>
        <w:t>电子商务设备</w:t>
      </w:r>
      <w:r w:rsidRPr="00A26FFD">
        <w:rPr>
          <w:rFonts w:ascii="仿宋_GB2312" w:eastAsia="仿宋_GB2312" w:hAnsi="&amp;quot" w:hint="eastAsia"/>
          <w:color w:val="000000" w:themeColor="text1"/>
          <w:kern w:val="0"/>
          <w:sz w:val="32"/>
          <w:szCs w:val="32"/>
        </w:rPr>
        <w:t>等</w:t>
      </w:r>
      <w:r w:rsidRPr="00A26FFD">
        <w:rPr>
          <w:rFonts w:ascii="仿宋_GB2312" w:eastAsia="仿宋_GB2312" w:hAnsi="&amp;quot"/>
          <w:color w:val="000000" w:themeColor="text1"/>
          <w:kern w:val="0"/>
          <w:sz w:val="32"/>
          <w:szCs w:val="32"/>
        </w:rPr>
        <w:t>必需的网络软硬件设施</w:t>
      </w:r>
      <w:r w:rsidRPr="009A5BF4">
        <w:rPr>
          <w:rFonts w:ascii="仿宋_GB2312" w:eastAsia="仿宋_GB2312" w:hAnsi="&amp;quot"/>
          <w:color w:val="000000" w:themeColor="text1"/>
          <w:kern w:val="0"/>
          <w:sz w:val="32"/>
          <w:szCs w:val="32"/>
        </w:rPr>
        <w:t>，如</w:t>
      </w:r>
      <w:r w:rsidRPr="009A5BF4">
        <w:rPr>
          <w:rFonts w:ascii="仿宋_GB2312" w:eastAsia="仿宋_GB2312" w:hAnsi="&amp;quot" w:hint="eastAsia"/>
          <w:color w:val="000000" w:themeColor="text1"/>
          <w:kern w:val="0"/>
          <w:sz w:val="32"/>
          <w:szCs w:val="32"/>
        </w:rPr>
        <w:t>连接互联网</w:t>
      </w:r>
      <w:r w:rsidRPr="009A5BF4">
        <w:rPr>
          <w:rFonts w:ascii="仿宋_GB2312" w:eastAsia="仿宋_GB2312" w:hAnsi="&amp;quot"/>
          <w:color w:val="000000" w:themeColor="text1"/>
          <w:kern w:val="0"/>
          <w:sz w:val="32"/>
          <w:szCs w:val="32"/>
        </w:rPr>
        <w:t>的电脑、手机等。</w:t>
      </w:r>
    </w:p>
    <w:p w:rsidR="00447E8F" w:rsidRPr="00A26FFD" w:rsidRDefault="00447E8F" w:rsidP="000E7899">
      <w:pPr>
        <w:spacing w:line="600" w:lineRule="exact"/>
        <w:ind w:firstLineChars="221" w:firstLine="707"/>
        <w:rPr>
          <w:rFonts w:ascii="仿宋_GB2312" w:eastAsia="仿宋_GB2312" w:hAnsi="&amp;quot" w:hint="eastAsia"/>
          <w:color w:val="000000" w:themeColor="text1"/>
          <w:kern w:val="0"/>
          <w:sz w:val="32"/>
          <w:szCs w:val="32"/>
        </w:rPr>
      </w:pPr>
      <w:r w:rsidRPr="009A5BF4">
        <w:rPr>
          <w:rFonts w:ascii="仿宋_GB2312" w:eastAsia="仿宋_GB2312" w:hAnsi="&amp;quot" w:hint="eastAsia"/>
          <w:color w:val="000000" w:themeColor="text1"/>
          <w:kern w:val="0"/>
          <w:sz w:val="32"/>
          <w:szCs w:val="32"/>
        </w:rPr>
        <w:t>（四）</w:t>
      </w:r>
      <w:r w:rsidRPr="00A26FFD">
        <w:rPr>
          <w:rFonts w:ascii="仿宋_GB2312" w:eastAsia="仿宋_GB2312" w:hAnsi="&amp;quot" w:hint="eastAsia"/>
          <w:color w:val="000000" w:themeColor="text1"/>
          <w:kern w:val="0"/>
          <w:sz w:val="32"/>
          <w:szCs w:val="32"/>
        </w:rPr>
        <w:t>依托</w:t>
      </w:r>
      <w:r>
        <w:rPr>
          <w:rFonts w:ascii="仿宋_GB2312" w:eastAsia="仿宋_GB2312" w:hAnsi="&amp;quot" w:hint="eastAsia"/>
          <w:color w:val="000000" w:themeColor="text1"/>
          <w:kern w:val="0"/>
          <w:sz w:val="32"/>
          <w:szCs w:val="32"/>
        </w:rPr>
        <w:t>超市实体店开展</w:t>
      </w:r>
      <w:r w:rsidRPr="00A26FFD">
        <w:rPr>
          <w:rFonts w:ascii="仿宋_GB2312" w:eastAsia="仿宋_GB2312" w:hAnsi="&amp;quot" w:hint="eastAsia"/>
          <w:color w:val="000000" w:themeColor="text1"/>
          <w:kern w:val="0"/>
          <w:sz w:val="32"/>
          <w:szCs w:val="32"/>
        </w:rPr>
        <w:t>网上商城、社区团购、微商销售等网络销售及线下配送等，实现线上线下融合发展。</w:t>
      </w:r>
    </w:p>
    <w:p w:rsidR="002E784A" w:rsidRPr="002E784A" w:rsidRDefault="002E784A" w:rsidP="000E7899">
      <w:pPr>
        <w:spacing w:line="600" w:lineRule="exact"/>
        <w:ind w:firstLineChars="221" w:firstLine="707"/>
        <w:rPr>
          <w:rFonts w:ascii="仿宋_GB2312" w:eastAsia="仿宋_GB2312" w:hAnsi="Times New Roman"/>
          <w:sz w:val="32"/>
          <w:szCs w:val="32"/>
        </w:rPr>
      </w:pPr>
      <w:r w:rsidRPr="002E784A">
        <w:rPr>
          <w:rFonts w:ascii="仿宋_GB2312" w:eastAsia="仿宋_GB2312" w:hAnsi="Times New Roman"/>
          <w:sz w:val="32"/>
          <w:szCs w:val="32"/>
        </w:rPr>
        <w:t>（</w:t>
      </w:r>
      <w:r>
        <w:rPr>
          <w:rFonts w:ascii="仿宋_GB2312" w:eastAsia="仿宋_GB2312" w:hAnsi="Times New Roman" w:hint="eastAsia"/>
          <w:sz w:val="32"/>
          <w:szCs w:val="32"/>
        </w:rPr>
        <w:t>五</w:t>
      </w:r>
      <w:r w:rsidRPr="002E784A">
        <w:rPr>
          <w:rFonts w:ascii="仿宋_GB2312" w:eastAsia="仿宋_GB2312" w:hAnsi="Times New Roman"/>
          <w:sz w:val="32"/>
          <w:szCs w:val="32"/>
        </w:rPr>
        <w:t>）电商平台（网上商城）业务流程</w:t>
      </w:r>
    </w:p>
    <w:p w:rsidR="002E784A" w:rsidRPr="002E784A" w:rsidRDefault="002E784A" w:rsidP="000E7899">
      <w:pPr>
        <w:spacing w:line="600" w:lineRule="exact"/>
        <w:ind w:firstLineChars="221" w:firstLine="707"/>
        <w:rPr>
          <w:rFonts w:ascii="仿宋_GB2312" w:eastAsia="仿宋_GB2312" w:hAnsi="&amp;quot" w:hint="eastAsia"/>
          <w:color w:val="000000" w:themeColor="text1"/>
          <w:kern w:val="0"/>
          <w:sz w:val="32"/>
          <w:szCs w:val="32"/>
        </w:rPr>
      </w:pPr>
      <w:r w:rsidRPr="002E784A">
        <w:rPr>
          <w:rFonts w:ascii="仿宋_GB2312" w:eastAsia="仿宋_GB2312" w:hAnsi="&amp;quot" w:hint="eastAsia"/>
          <w:color w:val="000000" w:themeColor="text1"/>
          <w:kern w:val="0"/>
          <w:sz w:val="32"/>
          <w:szCs w:val="32"/>
        </w:rPr>
        <w:t>1</w:t>
      </w:r>
      <w:r w:rsidRPr="002E784A">
        <w:rPr>
          <w:rFonts w:ascii="仿宋_GB2312" w:eastAsia="仿宋_GB2312" w:hAnsi="&amp;quot"/>
          <w:color w:val="000000" w:themeColor="text1"/>
          <w:kern w:val="0"/>
          <w:sz w:val="32"/>
          <w:szCs w:val="32"/>
        </w:rPr>
        <w:t>.</w:t>
      </w:r>
      <w:r w:rsidRPr="002E784A">
        <w:rPr>
          <w:rFonts w:ascii="仿宋_GB2312" w:eastAsia="仿宋_GB2312" w:hAnsi="&amp;quot" w:hint="eastAsia"/>
          <w:color w:val="000000" w:themeColor="text1"/>
          <w:kern w:val="0"/>
          <w:sz w:val="32"/>
          <w:szCs w:val="32"/>
        </w:rPr>
        <w:t>筛选上线商品。按照有关标准筛选拟</w:t>
      </w:r>
      <w:r w:rsidR="00BD0D22">
        <w:rPr>
          <w:rFonts w:ascii="仿宋_GB2312" w:eastAsia="仿宋_GB2312" w:hAnsi="&amp;quot" w:hint="eastAsia"/>
          <w:color w:val="000000" w:themeColor="text1"/>
          <w:kern w:val="0"/>
          <w:sz w:val="32"/>
          <w:szCs w:val="32"/>
        </w:rPr>
        <w:t>上线</w:t>
      </w:r>
      <w:r w:rsidRPr="002E784A">
        <w:rPr>
          <w:rFonts w:ascii="仿宋_GB2312" w:eastAsia="仿宋_GB2312" w:hAnsi="&amp;quot" w:hint="eastAsia"/>
          <w:color w:val="000000" w:themeColor="text1"/>
          <w:kern w:val="0"/>
          <w:sz w:val="32"/>
          <w:szCs w:val="32"/>
        </w:rPr>
        <w:t>商品，提交上线申请，经</w:t>
      </w:r>
      <w:r w:rsidR="003F255B">
        <w:rPr>
          <w:rFonts w:ascii="仿宋_GB2312" w:eastAsia="仿宋_GB2312" w:hAnsi="&amp;quot" w:hint="eastAsia"/>
          <w:color w:val="000000" w:themeColor="text1"/>
          <w:kern w:val="0"/>
          <w:sz w:val="32"/>
          <w:szCs w:val="32"/>
        </w:rPr>
        <w:t>电商平台（网上商城）</w:t>
      </w:r>
      <w:r w:rsidRPr="002E784A">
        <w:rPr>
          <w:rFonts w:ascii="仿宋_GB2312" w:eastAsia="仿宋_GB2312" w:hAnsi="&amp;quot" w:hint="eastAsia"/>
          <w:color w:val="000000" w:themeColor="text1"/>
          <w:kern w:val="0"/>
          <w:sz w:val="32"/>
          <w:szCs w:val="32"/>
        </w:rPr>
        <w:t>负责人审核后确定。</w:t>
      </w:r>
    </w:p>
    <w:p w:rsidR="002E784A" w:rsidRPr="002E784A" w:rsidRDefault="002E784A" w:rsidP="000E7899">
      <w:pPr>
        <w:spacing w:line="600" w:lineRule="exact"/>
        <w:ind w:firstLineChars="221" w:firstLine="707"/>
        <w:rPr>
          <w:rFonts w:ascii="仿宋_GB2312" w:eastAsia="仿宋_GB2312" w:hAnsi="&amp;quot" w:hint="eastAsia"/>
          <w:color w:val="000000" w:themeColor="text1"/>
          <w:kern w:val="0"/>
          <w:sz w:val="32"/>
          <w:szCs w:val="32"/>
        </w:rPr>
      </w:pPr>
      <w:r w:rsidRPr="002E784A">
        <w:rPr>
          <w:rFonts w:ascii="仿宋_GB2312" w:eastAsia="仿宋_GB2312" w:hAnsi="&amp;quot" w:hint="eastAsia"/>
          <w:color w:val="000000" w:themeColor="text1"/>
          <w:kern w:val="0"/>
          <w:sz w:val="32"/>
          <w:szCs w:val="32"/>
        </w:rPr>
        <w:t>2</w:t>
      </w:r>
      <w:r w:rsidRPr="002E784A">
        <w:rPr>
          <w:rFonts w:ascii="仿宋_GB2312" w:eastAsia="仿宋_GB2312" w:hAnsi="&amp;quot"/>
          <w:color w:val="000000" w:themeColor="text1"/>
          <w:kern w:val="0"/>
          <w:sz w:val="32"/>
          <w:szCs w:val="32"/>
        </w:rPr>
        <w:t>.</w:t>
      </w:r>
      <w:r w:rsidRPr="002E784A">
        <w:rPr>
          <w:rFonts w:ascii="仿宋_GB2312" w:eastAsia="仿宋_GB2312" w:hAnsi="&amp;quot" w:hint="eastAsia"/>
          <w:color w:val="000000" w:themeColor="text1"/>
          <w:kern w:val="0"/>
          <w:sz w:val="32"/>
          <w:szCs w:val="32"/>
        </w:rPr>
        <w:t>制作商品详情网页。准备商品相关材料，提交至</w:t>
      </w:r>
      <w:r w:rsidR="003F255B">
        <w:rPr>
          <w:rFonts w:ascii="仿宋_GB2312" w:eastAsia="仿宋_GB2312" w:hAnsi="&amp;quot" w:hint="eastAsia"/>
          <w:color w:val="000000" w:themeColor="text1"/>
          <w:kern w:val="0"/>
          <w:sz w:val="32"/>
          <w:szCs w:val="32"/>
        </w:rPr>
        <w:t>电商平台（网上商城）</w:t>
      </w:r>
      <w:r w:rsidRPr="002E784A">
        <w:rPr>
          <w:rFonts w:ascii="仿宋_GB2312" w:eastAsia="仿宋_GB2312" w:hAnsi="&amp;quot" w:hint="eastAsia"/>
          <w:color w:val="000000" w:themeColor="text1"/>
          <w:kern w:val="0"/>
          <w:sz w:val="32"/>
          <w:szCs w:val="32"/>
        </w:rPr>
        <w:t>。按照产品展示要求、风格及标准，</w:t>
      </w:r>
      <w:r w:rsidR="003F255B">
        <w:rPr>
          <w:rFonts w:ascii="仿宋_GB2312" w:eastAsia="仿宋_GB2312" w:hAnsi="&amp;quot" w:hint="eastAsia"/>
          <w:color w:val="000000" w:themeColor="text1"/>
          <w:kern w:val="0"/>
          <w:sz w:val="32"/>
          <w:szCs w:val="32"/>
        </w:rPr>
        <w:t>电商平台（网上商城）业务员</w:t>
      </w:r>
      <w:r w:rsidRPr="002E784A">
        <w:rPr>
          <w:rFonts w:ascii="仿宋_GB2312" w:eastAsia="仿宋_GB2312" w:hAnsi="&amp;quot" w:hint="eastAsia"/>
          <w:color w:val="000000" w:themeColor="text1"/>
          <w:kern w:val="0"/>
          <w:sz w:val="32"/>
          <w:szCs w:val="32"/>
        </w:rPr>
        <w:t>统一制作产品详情网页。必要时，指派专人采集商品照片等材料。</w:t>
      </w:r>
    </w:p>
    <w:p w:rsidR="002E784A" w:rsidRPr="002E784A" w:rsidRDefault="002E784A" w:rsidP="000E7899">
      <w:pPr>
        <w:spacing w:line="600" w:lineRule="exact"/>
        <w:ind w:firstLineChars="221" w:firstLine="707"/>
        <w:rPr>
          <w:rFonts w:ascii="仿宋_GB2312" w:eastAsia="仿宋_GB2312" w:hAnsi="&amp;quot" w:hint="eastAsia"/>
          <w:color w:val="000000" w:themeColor="text1"/>
          <w:kern w:val="0"/>
          <w:sz w:val="32"/>
          <w:szCs w:val="32"/>
        </w:rPr>
      </w:pPr>
      <w:r w:rsidRPr="002E784A">
        <w:rPr>
          <w:rFonts w:ascii="仿宋_GB2312" w:eastAsia="仿宋_GB2312" w:hAnsi="&amp;quot" w:hint="eastAsia"/>
          <w:color w:val="000000" w:themeColor="text1"/>
          <w:kern w:val="0"/>
          <w:sz w:val="32"/>
          <w:szCs w:val="32"/>
        </w:rPr>
        <w:t>3</w:t>
      </w:r>
      <w:r w:rsidRPr="002E784A">
        <w:rPr>
          <w:rFonts w:ascii="仿宋_GB2312" w:eastAsia="仿宋_GB2312" w:hAnsi="&amp;quot"/>
          <w:color w:val="000000" w:themeColor="text1"/>
          <w:kern w:val="0"/>
          <w:sz w:val="32"/>
          <w:szCs w:val="32"/>
        </w:rPr>
        <w:t>.</w:t>
      </w:r>
      <w:r w:rsidRPr="002E784A">
        <w:rPr>
          <w:rFonts w:ascii="仿宋_GB2312" w:eastAsia="仿宋_GB2312" w:hAnsi="&amp;quot" w:hint="eastAsia"/>
          <w:color w:val="000000" w:themeColor="text1"/>
          <w:kern w:val="0"/>
          <w:sz w:val="32"/>
          <w:szCs w:val="32"/>
        </w:rPr>
        <w:t>商品定价。根据商品线下价格、线上指导价以及线上基准补贴价等综合因素确定商品线上价格。</w:t>
      </w:r>
    </w:p>
    <w:p w:rsidR="002E784A" w:rsidRPr="002E784A" w:rsidRDefault="002E784A" w:rsidP="000E7899">
      <w:pPr>
        <w:spacing w:line="600" w:lineRule="exact"/>
        <w:ind w:firstLineChars="221" w:firstLine="707"/>
        <w:rPr>
          <w:rFonts w:ascii="仿宋_GB2312" w:eastAsia="仿宋_GB2312" w:hAnsi="&amp;quot" w:hint="eastAsia"/>
          <w:color w:val="000000" w:themeColor="text1"/>
          <w:kern w:val="0"/>
          <w:sz w:val="32"/>
          <w:szCs w:val="32"/>
        </w:rPr>
      </w:pPr>
      <w:r w:rsidRPr="002E784A">
        <w:rPr>
          <w:rFonts w:ascii="仿宋_GB2312" w:eastAsia="仿宋_GB2312" w:hAnsi="&amp;quot" w:hint="eastAsia"/>
          <w:color w:val="000000" w:themeColor="text1"/>
          <w:kern w:val="0"/>
          <w:sz w:val="32"/>
          <w:szCs w:val="32"/>
        </w:rPr>
        <w:t>4</w:t>
      </w:r>
      <w:r w:rsidRPr="002E784A">
        <w:rPr>
          <w:rFonts w:ascii="仿宋_GB2312" w:eastAsia="仿宋_GB2312" w:hAnsi="&amp;quot"/>
          <w:color w:val="000000" w:themeColor="text1"/>
          <w:kern w:val="0"/>
          <w:sz w:val="32"/>
          <w:szCs w:val="32"/>
        </w:rPr>
        <w:t>.</w:t>
      </w:r>
      <w:r w:rsidRPr="002E784A">
        <w:rPr>
          <w:rFonts w:ascii="仿宋_GB2312" w:eastAsia="仿宋_GB2312" w:hAnsi="&amp;quot" w:hint="eastAsia"/>
          <w:color w:val="000000" w:themeColor="text1"/>
          <w:kern w:val="0"/>
          <w:sz w:val="32"/>
          <w:szCs w:val="32"/>
        </w:rPr>
        <w:t>商品上架。在</w:t>
      </w:r>
      <w:r w:rsidR="003F255B">
        <w:rPr>
          <w:rFonts w:ascii="仿宋_GB2312" w:eastAsia="仿宋_GB2312" w:hAnsi="&amp;quot" w:hint="eastAsia"/>
          <w:color w:val="000000" w:themeColor="text1"/>
          <w:kern w:val="0"/>
          <w:sz w:val="32"/>
          <w:szCs w:val="32"/>
        </w:rPr>
        <w:t>电商平台（网上商城）网页</w:t>
      </w:r>
      <w:r w:rsidRPr="002E784A">
        <w:rPr>
          <w:rFonts w:ascii="仿宋_GB2312" w:eastAsia="仿宋_GB2312" w:hAnsi="&amp;quot" w:hint="eastAsia"/>
          <w:color w:val="000000" w:themeColor="text1"/>
          <w:kern w:val="0"/>
          <w:sz w:val="32"/>
          <w:szCs w:val="32"/>
        </w:rPr>
        <w:t>导入商品信息，上线展示销售。</w:t>
      </w:r>
    </w:p>
    <w:p w:rsidR="002E784A" w:rsidRPr="002E784A" w:rsidRDefault="002E784A" w:rsidP="000E7899">
      <w:pPr>
        <w:spacing w:line="600" w:lineRule="exact"/>
        <w:ind w:firstLineChars="221" w:firstLine="707"/>
        <w:rPr>
          <w:rFonts w:ascii="仿宋_GB2312" w:eastAsia="仿宋_GB2312" w:hAnsi="&amp;quot" w:hint="eastAsia"/>
          <w:color w:val="000000" w:themeColor="text1"/>
          <w:kern w:val="0"/>
          <w:sz w:val="32"/>
          <w:szCs w:val="32"/>
        </w:rPr>
      </w:pPr>
      <w:r w:rsidRPr="002E784A">
        <w:rPr>
          <w:rFonts w:ascii="仿宋_GB2312" w:eastAsia="仿宋_GB2312" w:hAnsi="&amp;quot" w:hint="eastAsia"/>
          <w:color w:val="000000" w:themeColor="text1"/>
          <w:kern w:val="0"/>
          <w:sz w:val="32"/>
          <w:szCs w:val="32"/>
        </w:rPr>
        <w:t>5</w:t>
      </w:r>
      <w:r w:rsidRPr="002E784A">
        <w:rPr>
          <w:rFonts w:ascii="仿宋_GB2312" w:eastAsia="仿宋_GB2312" w:hAnsi="&amp;quot"/>
          <w:color w:val="000000" w:themeColor="text1"/>
          <w:kern w:val="0"/>
          <w:sz w:val="32"/>
          <w:szCs w:val="32"/>
        </w:rPr>
        <w:t>.</w:t>
      </w:r>
      <w:r w:rsidRPr="002E784A">
        <w:rPr>
          <w:rFonts w:ascii="仿宋_GB2312" w:eastAsia="仿宋_GB2312" w:hAnsi="&amp;quot" w:hint="eastAsia"/>
          <w:color w:val="000000" w:themeColor="text1"/>
          <w:kern w:val="0"/>
          <w:sz w:val="32"/>
          <w:szCs w:val="32"/>
        </w:rPr>
        <w:t>制定推广策略。根据线下销量确定线上销售预期，并制定销售推广策略。</w:t>
      </w:r>
    </w:p>
    <w:p w:rsidR="002E784A" w:rsidRPr="002E784A" w:rsidRDefault="002E784A" w:rsidP="000E7899">
      <w:pPr>
        <w:spacing w:line="600" w:lineRule="exact"/>
        <w:ind w:firstLineChars="221" w:firstLine="707"/>
        <w:rPr>
          <w:rFonts w:ascii="仿宋_GB2312" w:eastAsia="仿宋_GB2312" w:hAnsi="&amp;quot" w:hint="eastAsia"/>
          <w:color w:val="000000" w:themeColor="text1"/>
          <w:kern w:val="0"/>
          <w:sz w:val="32"/>
          <w:szCs w:val="32"/>
        </w:rPr>
      </w:pPr>
      <w:r w:rsidRPr="002E784A">
        <w:rPr>
          <w:rFonts w:ascii="仿宋_GB2312" w:eastAsia="仿宋_GB2312" w:hAnsi="&amp;quot" w:hint="eastAsia"/>
          <w:color w:val="000000" w:themeColor="text1"/>
          <w:kern w:val="0"/>
          <w:sz w:val="32"/>
          <w:szCs w:val="32"/>
        </w:rPr>
        <w:t>6</w:t>
      </w:r>
      <w:r w:rsidRPr="002E784A">
        <w:rPr>
          <w:rFonts w:ascii="仿宋_GB2312" w:eastAsia="仿宋_GB2312" w:hAnsi="&amp;quot"/>
          <w:color w:val="000000" w:themeColor="text1"/>
          <w:kern w:val="0"/>
          <w:sz w:val="32"/>
          <w:szCs w:val="32"/>
        </w:rPr>
        <w:t>.</w:t>
      </w:r>
      <w:r w:rsidRPr="002E784A">
        <w:rPr>
          <w:rFonts w:ascii="仿宋_GB2312" w:eastAsia="仿宋_GB2312" w:hAnsi="&amp;quot" w:hint="eastAsia"/>
          <w:color w:val="000000" w:themeColor="text1"/>
          <w:kern w:val="0"/>
          <w:sz w:val="32"/>
          <w:szCs w:val="32"/>
        </w:rPr>
        <w:t>下达订单。顾客在线上商城下达订单，</w:t>
      </w:r>
      <w:r w:rsidR="003F255B">
        <w:rPr>
          <w:rFonts w:ascii="仿宋_GB2312" w:eastAsia="仿宋_GB2312" w:hAnsi="&amp;quot"/>
          <w:color w:val="000000" w:themeColor="text1"/>
          <w:kern w:val="0"/>
          <w:sz w:val="32"/>
          <w:szCs w:val="32"/>
        </w:rPr>
        <w:t>电商平台（网上商城）</w:t>
      </w:r>
      <w:r w:rsidRPr="002E784A">
        <w:rPr>
          <w:rFonts w:ascii="仿宋_GB2312" w:eastAsia="仿宋_GB2312" w:hAnsi="&amp;quot"/>
          <w:color w:val="000000" w:themeColor="text1"/>
          <w:kern w:val="0"/>
          <w:sz w:val="32"/>
          <w:szCs w:val="32"/>
        </w:rPr>
        <w:t>在后台</w:t>
      </w:r>
      <w:r w:rsidRPr="002E784A">
        <w:rPr>
          <w:rFonts w:ascii="仿宋_GB2312" w:eastAsia="仿宋_GB2312" w:hAnsi="&amp;quot" w:hint="eastAsia"/>
          <w:color w:val="000000" w:themeColor="text1"/>
          <w:kern w:val="0"/>
          <w:sz w:val="32"/>
          <w:szCs w:val="32"/>
        </w:rPr>
        <w:t>创建销售订单，完成每个订单信息的系统录入等工作。</w:t>
      </w:r>
    </w:p>
    <w:p w:rsidR="002E784A" w:rsidRPr="002E784A" w:rsidRDefault="002E784A" w:rsidP="000E7899">
      <w:pPr>
        <w:spacing w:line="600" w:lineRule="exact"/>
        <w:ind w:firstLineChars="221" w:firstLine="707"/>
        <w:rPr>
          <w:rFonts w:ascii="仿宋_GB2312" w:eastAsia="仿宋_GB2312" w:hAnsi="&amp;quot" w:hint="eastAsia"/>
          <w:color w:val="000000" w:themeColor="text1"/>
          <w:kern w:val="0"/>
          <w:sz w:val="32"/>
          <w:szCs w:val="32"/>
        </w:rPr>
      </w:pPr>
      <w:r w:rsidRPr="002E784A">
        <w:rPr>
          <w:rFonts w:ascii="仿宋_GB2312" w:eastAsia="仿宋_GB2312" w:hAnsi="&amp;quot" w:hint="eastAsia"/>
          <w:color w:val="000000" w:themeColor="text1"/>
          <w:kern w:val="0"/>
          <w:sz w:val="32"/>
          <w:szCs w:val="32"/>
        </w:rPr>
        <w:t>7</w:t>
      </w:r>
      <w:r w:rsidRPr="002E784A">
        <w:rPr>
          <w:rFonts w:ascii="仿宋_GB2312" w:eastAsia="仿宋_GB2312" w:hAnsi="&amp;quot"/>
          <w:color w:val="000000" w:themeColor="text1"/>
          <w:kern w:val="0"/>
          <w:sz w:val="32"/>
          <w:szCs w:val="32"/>
        </w:rPr>
        <w:t>.</w:t>
      </w:r>
      <w:r w:rsidRPr="002E784A">
        <w:rPr>
          <w:rFonts w:ascii="仿宋_GB2312" w:eastAsia="仿宋_GB2312" w:hAnsi="&amp;quot" w:hint="eastAsia"/>
          <w:color w:val="000000" w:themeColor="text1"/>
          <w:kern w:val="0"/>
          <w:sz w:val="32"/>
          <w:szCs w:val="32"/>
        </w:rPr>
        <w:t>生成交货单，开具发票。仓库库存查询确认后填写发货单和开票申请，财务开具客户发票。</w:t>
      </w:r>
    </w:p>
    <w:p w:rsidR="002E784A" w:rsidRPr="002E784A" w:rsidRDefault="002E784A" w:rsidP="000E7899">
      <w:pPr>
        <w:spacing w:line="600" w:lineRule="exact"/>
        <w:ind w:firstLineChars="221" w:firstLine="707"/>
        <w:rPr>
          <w:rFonts w:ascii="仿宋_GB2312" w:eastAsia="仿宋_GB2312" w:hAnsi="&amp;quot" w:hint="eastAsia"/>
          <w:color w:val="000000" w:themeColor="text1"/>
          <w:kern w:val="0"/>
          <w:sz w:val="32"/>
          <w:szCs w:val="32"/>
        </w:rPr>
      </w:pPr>
      <w:r w:rsidRPr="002E784A">
        <w:rPr>
          <w:rFonts w:ascii="仿宋_GB2312" w:eastAsia="仿宋_GB2312" w:hAnsi="&amp;quot"/>
          <w:color w:val="000000" w:themeColor="text1"/>
          <w:kern w:val="0"/>
          <w:sz w:val="32"/>
          <w:szCs w:val="32"/>
        </w:rPr>
        <w:t>8.</w:t>
      </w:r>
      <w:r w:rsidRPr="002E784A">
        <w:rPr>
          <w:rFonts w:ascii="仿宋_GB2312" w:eastAsia="仿宋_GB2312" w:hAnsi="&amp;quot" w:hint="eastAsia"/>
          <w:color w:val="000000" w:themeColor="text1"/>
          <w:kern w:val="0"/>
          <w:sz w:val="32"/>
          <w:szCs w:val="32"/>
        </w:rPr>
        <w:t>发货。仓库管理员组织发货（包括商品和发票），完成物流交接处理。</w:t>
      </w:r>
    </w:p>
    <w:p w:rsidR="002E784A" w:rsidRDefault="002E784A" w:rsidP="000E7899">
      <w:pPr>
        <w:spacing w:line="600" w:lineRule="exact"/>
        <w:ind w:firstLineChars="221" w:firstLine="707"/>
        <w:rPr>
          <w:rFonts w:ascii="仿宋_GB2312" w:eastAsia="仿宋_GB2312" w:hAnsi="&amp;quot" w:hint="eastAsia"/>
          <w:color w:val="000000" w:themeColor="text1"/>
          <w:kern w:val="0"/>
          <w:sz w:val="32"/>
          <w:szCs w:val="32"/>
        </w:rPr>
      </w:pPr>
      <w:r w:rsidRPr="002E784A">
        <w:rPr>
          <w:rFonts w:ascii="仿宋_GB2312" w:eastAsia="仿宋_GB2312" w:hAnsi="&amp;quot" w:hint="eastAsia"/>
          <w:color w:val="000000" w:themeColor="text1"/>
          <w:kern w:val="0"/>
          <w:sz w:val="32"/>
          <w:szCs w:val="32"/>
        </w:rPr>
        <w:t>9</w:t>
      </w:r>
      <w:r w:rsidRPr="002E784A">
        <w:rPr>
          <w:rFonts w:ascii="仿宋_GB2312" w:eastAsia="仿宋_GB2312" w:hAnsi="&amp;quot"/>
          <w:color w:val="000000" w:themeColor="text1"/>
          <w:kern w:val="0"/>
          <w:sz w:val="32"/>
          <w:szCs w:val="32"/>
        </w:rPr>
        <w:t>.</w:t>
      </w:r>
      <w:r w:rsidRPr="002E784A">
        <w:rPr>
          <w:rFonts w:ascii="仿宋_GB2312" w:eastAsia="仿宋_GB2312" w:hAnsi="&amp;quot" w:hint="eastAsia"/>
          <w:color w:val="000000" w:themeColor="text1"/>
          <w:kern w:val="0"/>
          <w:sz w:val="32"/>
          <w:szCs w:val="32"/>
        </w:rPr>
        <w:t>顾客确认收货。</w:t>
      </w:r>
    </w:p>
    <w:p w:rsidR="000B718C" w:rsidRPr="00CC7B9B" w:rsidRDefault="000B718C" w:rsidP="000E7899">
      <w:pPr>
        <w:pStyle w:val="1"/>
        <w:spacing w:before="0" w:after="0" w:line="600" w:lineRule="exact"/>
        <w:ind w:firstLineChars="221" w:firstLine="710"/>
        <w:rPr>
          <w:rFonts w:ascii="楷体_GB2312" w:eastAsia="楷体_GB2312"/>
          <w:color w:val="000000" w:themeColor="text1"/>
          <w:sz w:val="32"/>
          <w:szCs w:val="32"/>
        </w:rPr>
      </w:pPr>
      <w:r w:rsidRPr="00CC7B9B">
        <w:rPr>
          <w:rFonts w:ascii="楷体_GB2312" w:eastAsia="楷体_GB2312" w:hint="eastAsia"/>
          <w:color w:val="000000" w:themeColor="text1"/>
          <w:sz w:val="32"/>
          <w:szCs w:val="32"/>
        </w:rPr>
        <w:t>七、垃圾处理</w:t>
      </w:r>
    </w:p>
    <w:p w:rsidR="000B718C" w:rsidRPr="000D347D" w:rsidRDefault="00F640EB" w:rsidP="000E7899">
      <w:pPr>
        <w:spacing w:line="600" w:lineRule="exact"/>
        <w:ind w:firstLineChars="221" w:firstLine="707"/>
        <w:rPr>
          <w:rFonts w:ascii="仿宋_GB2312" w:eastAsia="仿宋_GB2312" w:hAnsi="Times New Roman"/>
          <w:color w:val="000000" w:themeColor="text1"/>
          <w:sz w:val="32"/>
          <w:szCs w:val="32"/>
        </w:rPr>
      </w:pPr>
      <w:r w:rsidRPr="009A5BF4">
        <w:rPr>
          <w:rFonts w:ascii="仿宋_GB2312" w:eastAsia="仿宋_GB2312" w:hAnsi="&amp;quot" w:hint="eastAsia"/>
          <w:color w:val="000000" w:themeColor="text1"/>
          <w:kern w:val="0"/>
          <w:sz w:val="32"/>
          <w:szCs w:val="32"/>
        </w:rPr>
        <w:t>（</w:t>
      </w:r>
      <w:r w:rsidRPr="009A5BF4">
        <w:rPr>
          <w:rFonts w:ascii="仿宋_GB2312" w:eastAsia="仿宋_GB2312" w:hAnsi="&amp;quot"/>
          <w:color w:val="000000" w:themeColor="text1"/>
          <w:kern w:val="0"/>
          <w:sz w:val="32"/>
          <w:szCs w:val="32"/>
        </w:rPr>
        <w:t>一）</w:t>
      </w:r>
      <w:r w:rsidR="000B718C" w:rsidRPr="000D347D">
        <w:rPr>
          <w:rFonts w:ascii="仿宋_GB2312" w:eastAsia="仿宋_GB2312" w:hAnsi="Times New Roman" w:hint="eastAsia"/>
          <w:color w:val="000000" w:themeColor="text1"/>
          <w:sz w:val="32"/>
          <w:szCs w:val="32"/>
        </w:rPr>
        <w:t>每天产生的垃圾要在非食品销售区域内定点暂放，并及时进行清理。</w:t>
      </w:r>
    </w:p>
    <w:p w:rsidR="000B718C" w:rsidRPr="000D347D" w:rsidRDefault="00F640EB" w:rsidP="000E7899">
      <w:pPr>
        <w:spacing w:line="600" w:lineRule="exact"/>
        <w:ind w:firstLineChars="221" w:firstLine="707"/>
        <w:rPr>
          <w:rFonts w:ascii="仿宋_GB2312" w:eastAsia="仿宋_GB2312" w:hAnsi="Times New Roman"/>
          <w:color w:val="000000" w:themeColor="text1"/>
          <w:sz w:val="32"/>
          <w:szCs w:val="32"/>
        </w:rPr>
      </w:pPr>
      <w:r w:rsidRPr="009A5BF4">
        <w:rPr>
          <w:rFonts w:ascii="仿宋_GB2312" w:eastAsia="仿宋_GB2312" w:hAnsi="&amp;quot" w:hint="eastAsia"/>
          <w:color w:val="000000" w:themeColor="text1"/>
          <w:kern w:val="0"/>
          <w:sz w:val="32"/>
          <w:szCs w:val="32"/>
        </w:rPr>
        <w:t>（</w:t>
      </w:r>
      <w:r>
        <w:rPr>
          <w:rFonts w:ascii="仿宋_GB2312" w:eastAsia="仿宋_GB2312" w:hAnsi="&amp;quot" w:hint="eastAsia"/>
          <w:color w:val="000000" w:themeColor="text1"/>
          <w:kern w:val="0"/>
          <w:sz w:val="32"/>
          <w:szCs w:val="32"/>
        </w:rPr>
        <w:t>二</w:t>
      </w:r>
      <w:r w:rsidRPr="009A5BF4">
        <w:rPr>
          <w:rFonts w:ascii="仿宋_GB2312" w:eastAsia="仿宋_GB2312" w:hAnsi="&amp;quot"/>
          <w:color w:val="000000" w:themeColor="text1"/>
          <w:kern w:val="0"/>
          <w:sz w:val="32"/>
          <w:szCs w:val="32"/>
        </w:rPr>
        <w:t>）</w:t>
      </w:r>
      <w:r w:rsidR="000B718C" w:rsidRPr="000D347D">
        <w:rPr>
          <w:rFonts w:ascii="仿宋_GB2312" w:eastAsia="仿宋_GB2312" w:hAnsi="Times New Roman" w:hint="eastAsia"/>
          <w:color w:val="000000" w:themeColor="text1"/>
          <w:sz w:val="32"/>
          <w:szCs w:val="32"/>
        </w:rPr>
        <w:t>存放垃圾时，应在垃圾桶内套垃圾袋，并加盖密闭，防止招引飞虫和污染其他食品和器具。</w:t>
      </w:r>
    </w:p>
    <w:p w:rsidR="000B718C" w:rsidRPr="000D347D" w:rsidRDefault="00F640EB" w:rsidP="000E7899">
      <w:pPr>
        <w:spacing w:line="600" w:lineRule="exact"/>
        <w:ind w:firstLineChars="221" w:firstLine="707"/>
        <w:rPr>
          <w:rFonts w:ascii="仿宋_GB2312" w:eastAsia="仿宋_GB2312" w:hAnsi="Times New Roman"/>
          <w:color w:val="000000" w:themeColor="text1"/>
          <w:sz w:val="32"/>
          <w:szCs w:val="32"/>
        </w:rPr>
      </w:pPr>
      <w:r w:rsidRPr="009A5BF4">
        <w:rPr>
          <w:rFonts w:ascii="仿宋_GB2312" w:eastAsia="仿宋_GB2312" w:hAnsi="&amp;quot" w:hint="eastAsia"/>
          <w:color w:val="000000" w:themeColor="text1"/>
          <w:kern w:val="0"/>
          <w:sz w:val="32"/>
          <w:szCs w:val="32"/>
        </w:rPr>
        <w:t>（</w:t>
      </w:r>
      <w:r>
        <w:rPr>
          <w:rFonts w:ascii="仿宋_GB2312" w:eastAsia="仿宋_GB2312" w:hAnsi="&amp;quot" w:hint="eastAsia"/>
          <w:color w:val="000000" w:themeColor="text1"/>
          <w:kern w:val="0"/>
          <w:sz w:val="32"/>
          <w:szCs w:val="32"/>
        </w:rPr>
        <w:t>三</w:t>
      </w:r>
      <w:r w:rsidRPr="009A5BF4">
        <w:rPr>
          <w:rFonts w:ascii="仿宋_GB2312" w:eastAsia="仿宋_GB2312" w:hAnsi="&amp;quot"/>
          <w:color w:val="000000" w:themeColor="text1"/>
          <w:kern w:val="0"/>
          <w:sz w:val="32"/>
          <w:szCs w:val="32"/>
        </w:rPr>
        <w:t>）</w:t>
      </w:r>
      <w:r w:rsidR="000B718C" w:rsidRPr="000D347D">
        <w:rPr>
          <w:rFonts w:ascii="仿宋_GB2312" w:eastAsia="仿宋_GB2312" w:hAnsi="Times New Roman" w:hint="eastAsia"/>
          <w:color w:val="000000" w:themeColor="text1"/>
          <w:sz w:val="32"/>
          <w:szCs w:val="32"/>
        </w:rPr>
        <w:t>垃圾暂存地周围应保持清洁，定期做好清洁和消毒。</w:t>
      </w:r>
    </w:p>
    <w:p w:rsidR="000B718C" w:rsidRPr="000D347D" w:rsidRDefault="00F640EB" w:rsidP="000E7899">
      <w:pPr>
        <w:spacing w:line="600" w:lineRule="exact"/>
        <w:ind w:firstLineChars="221" w:firstLine="707"/>
        <w:rPr>
          <w:rFonts w:ascii="仿宋_GB2312" w:eastAsia="仿宋_GB2312" w:hAnsi="Times New Roman"/>
          <w:color w:val="000000" w:themeColor="text1"/>
          <w:sz w:val="32"/>
          <w:szCs w:val="32"/>
        </w:rPr>
      </w:pPr>
      <w:r w:rsidRPr="009A5BF4">
        <w:rPr>
          <w:rFonts w:ascii="仿宋_GB2312" w:eastAsia="仿宋_GB2312" w:hAnsi="&amp;quot" w:hint="eastAsia"/>
          <w:color w:val="000000" w:themeColor="text1"/>
          <w:kern w:val="0"/>
          <w:sz w:val="32"/>
          <w:szCs w:val="32"/>
        </w:rPr>
        <w:t>（</w:t>
      </w:r>
      <w:r>
        <w:rPr>
          <w:rFonts w:ascii="仿宋_GB2312" w:eastAsia="仿宋_GB2312" w:hAnsi="&amp;quot" w:hint="eastAsia"/>
          <w:color w:val="000000" w:themeColor="text1"/>
          <w:kern w:val="0"/>
          <w:sz w:val="32"/>
          <w:szCs w:val="32"/>
        </w:rPr>
        <w:t>四</w:t>
      </w:r>
      <w:r w:rsidRPr="009A5BF4">
        <w:rPr>
          <w:rFonts w:ascii="仿宋_GB2312" w:eastAsia="仿宋_GB2312" w:hAnsi="&amp;quot"/>
          <w:color w:val="000000" w:themeColor="text1"/>
          <w:kern w:val="0"/>
          <w:sz w:val="32"/>
          <w:szCs w:val="32"/>
        </w:rPr>
        <w:t>）</w:t>
      </w:r>
      <w:r w:rsidRPr="000D347D">
        <w:rPr>
          <w:rFonts w:ascii="仿宋_GB2312" w:eastAsia="仿宋_GB2312" w:hAnsi="Times New Roman" w:hint="eastAsia"/>
          <w:color w:val="000000" w:themeColor="text1"/>
          <w:sz w:val="32"/>
          <w:szCs w:val="32"/>
        </w:rPr>
        <w:t>生鲜商品</w:t>
      </w:r>
      <w:r>
        <w:rPr>
          <w:rFonts w:ascii="仿宋_GB2312" w:eastAsia="仿宋_GB2312" w:hAnsi="Times New Roman" w:hint="eastAsia"/>
          <w:color w:val="000000" w:themeColor="text1"/>
          <w:sz w:val="32"/>
          <w:szCs w:val="32"/>
        </w:rPr>
        <w:t>的</w:t>
      </w:r>
      <w:r w:rsidR="000B718C" w:rsidRPr="000D347D">
        <w:rPr>
          <w:rFonts w:ascii="仿宋_GB2312" w:eastAsia="仿宋_GB2312" w:hAnsi="Times New Roman" w:hint="eastAsia"/>
          <w:color w:val="000000" w:themeColor="text1"/>
          <w:sz w:val="32"/>
          <w:szCs w:val="32"/>
        </w:rPr>
        <w:t>所有废料废品要进行破碎处理，严禁将过期或变质生鲜商品再次包装销售。</w:t>
      </w:r>
    </w:p>
    <w:p w:rsidR="00527399" w:rsidRPr="000B718C" w:rsidRDefault="00527399" w:rsidP="000E7899">
      <w:pPr>
        <w:spacing w:line="600" w:lineRule="exact"/>
        <w:ind w:firstLineChars="221" w:firstLine="707"/>
        <w:rPr>
          <w:rFonts w:ascii="仿宋_GB2312" w:eastAsia="仿宋_GB2312" w:hAnsi="Times New Roman"/>
          <w:color w:val="000000" w:themeColor="text1"/>
          <w:sz w:val="32"/>
          <w:szCs w:val="32"/>
        </w:rPr>
      </w:pPr>
    </w:p>
    <w:p w:rsidR="00527399" w:rsidRDefault="00527399" w:rsidP="000E7899">
      <w:pPr>
        <w:pStyle w:val="1"/>
        <w:spacing w:before="0" w:after="0" w:line="600" w:lineRule="exact"/>
        <w:jc w:val="center"/>
        <w:rPr>
          <w:rFonts w:ascii="黑体" w:eastAsia="黑体" w:hAnsi="黑体"/>
          <w:b w:val="0"/>
          <w:color w:val="000000" w:themeColor="text1"/>
          <w:sz w:val="32"/>
          <w:szCs w:val="32"/>
        </w:rPr>
      </w:pPr>
      <w:r w:rsidRPr="00C118BA">
        <w:rPr>
          <w:rFonts w:ascii="黑体" w:eastAsia="黑体" w:hAnsi="黑体"/>
          <w:b w:val="0"/>
          <w:color w:val="000000" w:themeColor="text1"/>
          <w:sz w:val="32"/>
          <w:szCs w:val="32"/>
        </w:rPr>
        <w:t>第</w:t>
      </w:r>
      <w:r w:rsidR="00327367">
        <w:rPr>
          <w:rFonts w:ascii="黑体" w:eastAsia="黑体" w:hAnsi="黑体" w:hint="eastAsia"/>
          <w:b w:val="0"/>
          <w:color w:val="000000" w:themeColor="text1"/>
          <w:sz w:val="32"/>
          <w:szCs w:val="32"/>
        </w:rPr>
        <w:t>五</w:t>
      </w:r>
      <w:r w:rsidRPr="00C118BA">
        <w:rPr>
          <w:rFonts w:ascii="黑体" w:eastAsia="黑体" w:hAnsi="黑体"/>
          <w:b w:val="0"/>
          <w:color w:val="000000" w:themeColor="text1"/>
          <w:sz w:val="32"/>
          <w:szCs w:val="32"/>
        </w:rPr>
        <w:t>章</w:t>
      </w:r>
      <w:r>
        <w:rPr>
          <w:rFonts w:ascii="黑体" w:eastAsia="黑体" w:hAnsi="黑体" w:hint="eastAsia"/>
          <w:b w:val="0"/>
          <w:color w:val="000000" w:themeColor="text1"/>
          <w:sz w:val="32"/>
          <w:szCs w:val="32"/>
        </w:rPr>
        <w:t xml:space="preserve"> 职工服务标准</w:t>
      </w:r>
    </w:p>
    <w:p w:rsidR="00527399" w:rsidRPr="00A76CB4" w:rsidRDefault="00527399" w:rsidP="000E7899">
      <w:pPr>
        <w:spacing w:line="600" w:lineRule="exact"/>
      </w:pPr>
    </w:p>
    <w:p w:rsidR="00527399" w:rsidRPr="00652B55" w:rsidRDefault="00527399" w:rsidP="000E7899">
      <w:pPr>
        <w:pStyle w:val="1"/>
        <w:spacing w:before="0" w:after="0" w:line="600" w:lineRule="exact"/>
        <w:ind w:firstLineChars="221" w:firstLine="710"/>
        <w:rPr>
          <w:rFonts w:ascii="楷体_GB2312" w:eastAsia="楷体_GB2312"/>
          <w:color w:val="000000" w:themeColor="text1"/>
          <w:sz w:val="32"/>
          <w:szCs w:val="32"/>
        </w:rPr>
      </w:pPr>
      <w:r w:rsidRPr="00652B55">
        <w:rPr>
          <w:rFonts w:ascii="楷体_GB2312" w:eastAsia="楷体_GB2312" w:hint="eastAsia"/>
          <w:color w:val="000000" w:themeColor="text1"/>
          <w:sz w:val="32"/>
          <w:szCs w:val="32"/>
        </w:rPr>
        <w:t>一、职业道德</w:t>
      </w:r>
    </w:p>
    <w:p w:rsidR="00413DAC" w:rsidRPr="00AD79AE" w:rsidRDefault="00413DAC" w:rsidP="000E7899">
      <w:pPr>
        <w:spacing w:line="600" w:lineRule="exact"/>
        <w:ind w:firstLineChars="221" w:firstLine="707"/>
        <w:rPr>
          <w:rFonts w:ascii="仿宋_GB2312" w:eastAsia="仿宋_GB2312"/>
          <w:color w:val="000000" w:themeColor="text1"/>
          <w:sz w:val="32"/>
          <w:szCs w:val="32"/>
        </w:rPr>
      </w:pPr>
      <w:r w:rsidRPr="00AD79AE">
        <w:rPr>
          <w:rFonts w:ascii="仿宋_GB2312" w:eastAsia="仿宋_GB2312" w:hint="eastAsia"/>
          <w:color w:val="000000" w:themeColor="text1"/>
          <w:sz w:val="32"/>
          <w:szCs w:val="32"/>
        </w:rPr>
        <w:t>（一）遵章守纪，诚信经营</w:t>
      </w:r>
    </w:p>
    <w:p w:rsidR="00413DAC" w:rsidRPr="00AD79AE" w:rsidRDefault="00413DAC" w:rsidP="000E7899">
      <w:pPr>
        <w:spacing w:line="600" w:lineRule="exact"/>
        <w:ind w:firstLineChars="221" w:firstLine="707"/>
        <w:rPr>
          <w:rFonts w:ascii="仿宋_GB2312" w:eastAsia="仿宋_GB2312"/>
          <w:color w:val="000000" w:themeColor="text1"/>
          <w:sz w:val="32"/>
          <w:szCs w:val="32"/>
        </w:rPr>
      </w:pPr>
      <w:r w:rsidRPr="00AD79AE">
        <w:rPr>
          <w:rFonts w:ascii="仿宋_GB2312" w:eastAsia="仿宋_GB2312" w:hint="eastAsia"/>
          <w:color w:val="000000" w:themeColor="text1"/>
          <w:sz w:val="32"/>
          <w:szCs w:val="32"/>
        </w:rPr>
        <w:t>（二）服务三农，便民利民</w:t>
      </w:r>
    </w:p>
    <w:p w:rsidR="00413DAC" w:rsidRPr="00AD79AE" w:rsidRDefault="00413DAC" w:rsidP="000E7899">
      <w:pPr>
        <w:spacing w:line="600" w:lineRule="exact"/>
        <w:ind w:firstLineChars="221" w:firstLine="707"/>
        <w:rPr>
          <w:rFonts w:ascii="仿宋_GB2312" w:eastAsia="仿宋_GB2312"/>
          <w:color w:val="000000" w:themeColor="text1"/>
          <w:sz w:val="32"/>
          <w:szCs w:val="32"/>
        </w:rPr>
      </w:pPr>
      <w:r w:rsidRPr="00AD79AE">
        <w:rPr>
          <w:rFonts w:ascii="仿宋_GB2312" w:eastAsia="仿宋_GB2312" w:hint="eastAsia"/>
          <w:color w:val="000000" w:themeColor="text1"/>
          <w:sz w:val="32"/>
          <w:szCs w:val="32"/>
        </w:rPr>
        <w:t>（三）爱岗敬业，合作奉献</w:t>
      </w:r>
    </w:p>
    <w:p w:rsidR="00413DAC" w:rsidRPr="00AD79AE" w:rsidRDefault="00413DAC" w:rsidP="000E7899">
      <w:pPr>
        <w:spacing w:line="600" w:lineRule="exact"/>
        <w:ind w:firstLineChars="221" w:firstLine="707"/>
        <w:rPr>
          <w:rFonts w:ascii="仿宋_GB2312" w:eastAsia="仿宋_GB2312"/>
          <w:color w:val="000000" w:themeColor="text1"/>
          <w:sz w:val="32"/>
          <w:szCs w:val="32"/>
        </w:rPr>
      </w:pPr>
      <w:r w:rsidRPr="00AD79AE">
        <w:rPr>
          <w:rFonts w:ascii="仿宋_GB2312" w:eastAsia="仿宋_GB2312" w:hint="eastAsia"/>
          <w:color w:val="000000" w:themeColor="text1"/>
          <w:sz w:val="32"/>
          <w:szCs w:val="32"/>
        </w:rPr>
        <w:t>（四）服从大局，忠于组织</w:t>
      </w:r>
    </w:p>
    <w:p w:rsidR="00413DAC" w:rsidRPr="00AD79AE" w:rsidRDefault="00413DAC" w:rsidP="000E7899">
      <w:pPr>
        <w:spacing w:line="600" w:lineRule="exact"/>
        <w:ind w:firstLineChars="221" w:firstLine="707"/>
        <w:rPr>
          <w:rFonts w:ascii="仿宋_GB2312" w:eastAsia="仿宋_GB2312"/>
          <w:color w:val="000000" w:themeColor="text1"/>
          <w:sz w:val="32"/>
          <w:szCs w:val="32"/>
        </w:rPr>
      </w:pPr>
      <w:r w:rsidRPr="00AD79AE">
        <w:rPr>
          <w:rFonts w:ascii="仿宋_GB2312" w:eastAsia="仿宋_GB2312" w:hint="eastAsia"/>
          <w:color w:val="000000" w:themeColor="text1"/>
          <w:sz w:val="32"/>
          <w:szCs w:val="32"/>
        </w:rPr>
        <w:t>（五）尊重他人，协同高效</w:t>
      </w:r>
    </w:p>
    <w:p w:rsidR="00413DAC" w:rsidRPr="00AD79AE" w:rsidRDefault="00413DAC" w:rsidP="000E7899">
      <w:pPr>
        <w:spacing w:line="600" w:lineRule="exact"/>
        <w:ind w:firstLineChars="221" w:firstLine="707"/>
        <w:rPr>
          <w:rFonts w:ascii="仿宋_GB2312" w:eastAsia="仿宋_GB2312"/>
          <w:color w:val="000000" w:themeColor="text1"/>
          <w:sz w:val="32"/>
          <w:szCs w:val="32"/>
        </w:rPr>
      </w:pPr>
      <w:r w:rsidRPr="00AD79AE">
        <w:rPr>
          <w:rFonts w:ascii="仿宋_GB2312" w:eastAsia="仿宋_GB2312" w:hint="eastAsia"/>
          <w:color w:val="000000" w:themeColor="text1"/>
          <w:sz w:val="32"/>
          <w:szCs w:val="32"/>
        </w:rPr>
        <w:t>（六）勤俭节约，稳健经营</w:t>
      </w:r>
    </w:p>
    <w:p w:rsidR="00413DAC" w:rsidRPr="00AD79AE" w:rsidRDefault="00413DAC" w:rsidP="000E7899">
      <w:pPr>
        <w:spacing w:line="600" w:lineRule="exact"/>
        <w:ind w:firstLineChars="221" w:firstLine="707"/>
        <w:rPr>
          <w:rFonts w:ascii="仿宋_GB2312" w:eastAsia="仿宋_GB2312"/>
          <w:color w:val="000000" w:themeColor="text1"/>
          <w:sz w:val="32"/>
          <w:szCs w:val="32"/>
        </w:rPr>
      </w:pPr>
      <w:r w:rsidRPr="00AD79AE">
        <w:rPr>
          <w:rFonts w:ascii="仿宋_GB2312" w:eastAsia="仿宋_GB2312" w:hint="eastAsia"/>
          <w:color w:val="000000" w:themeColor="text1"/>
          <w:sz w:val="32"/>
          <w:szCs w:val="32"/>
        </w:rPr>
        <w:t>（七）持续学习，务实创新</w:t>
      </w:r>
    </w:p>
    <w:p w:rsidR="00413DAC" w:rsidRPr="00AD79AE" w:rsidRDefault="00413DAC" w:rsidP="000E7899">
      <w:pPr>
        <w:spacing w:line="600" w:lineRule="exact"/>
        <w:ind w:firstLineChars="221" w:firstLine="707"/>
        <w:rPr>
          <w:rFonts w:ascii="仿宋_GB2312" w:eastAsia="仿宋_GB2312"/>
          <w:color w:val="000000" w:themeColor="text1"/>
          <w:sz w:val="32"/>
          <w:szCs w:val="32"/>
        </w:rPr>
      </w:pPr>
      <w:r w:rsidRPr="00AD79AE">
        <w:rPr>
          <w:rFonts w:ascii="仿宋_GB2312" w:eastAsia="仿宋_GB2312" w:hint="eastAsia"/>
          <w:color w:val="000000" w:themeColor="text1"/>
          <w:sz w:val="32"/>
          <w:szCs w:val="32"/>
        </w:rPr>
        <w:t>（八）严于律己，清正廉洁</w:t>
      </w:r>
    </w:p>
    <w:p w:rsidR="00413DAC" w:rsidRPr="00AD79AE" w:rsidRDefault="00413DAC" w:rsidP="000E7899">
      <w:pPr>
        <w:spacing w:line="600" w:lineRule="exact"/>
        <w:ind w:firstLineChars="221" w:firstLine="707"/>
        <w:rPr>
          <w:rFonts w:ascii="仿宋_GB2312" w:eastAsia="仿宋_GB2312"/>
          <w:color w:val="000000" w:themeColor="text1"/>
          <w:sz w:val="32"/>
          <w:szCs w:val="32"/>
        </w:rPr>
      </w:pPr>
      <w:r w:rsidRPr="00AD79AE">
        <w:rPr>
          <w:rFonts w:ascii="仿宋_GB2312" w:eastAsia="仿宋_GB2312" w:hint="eastAsia"/>
          <w:color w:val="000000" w:themeColor="text1"/>
          <w:sz w:val="32"/>
          <w:szCs w:val="32"/>
        </w:rPr>
        <w:t>（九）关心公益，回报社会</w:t>
      </w:r>
    </w:p>
    <w:p w:rsidR="00527399" w:rsidRPr="007A2B5F" w:rsidRDefault="00527399" w:rsidP="000E7899">
      <w:pPr>
        <w:pStyle w:val="1"/>
        <w:spacing w:before="0" w:after="0" w:line="600" w:lineRule="exact"/>
        <w:ind w:firstLineChars="221" w:firstLine="710"/>
        <w:rPr>
          <w:rFonts w:ascii="楷体_GB2312" w:eastAsia="楷体_GB2312"/>
          <w:color w:val="000000" w:themeColor="text1"/>
          <w:sz w:val="32"/>
          <w:szCs w:val="32"/>
        </w:rPr>
      </w:pPr>
      <w:r w:rsidRPr="00652B55">
        <w:rPr>
          <w:rFonts w:ascii="楷体_GB2312" w:eastAsia="楷体_GB2312" w:hint="eastAsia"/>
          <w:color w:val="000000" w:themeColor="text1"/>
          <w:sz w:val="32"/>
          <w:szCs w:val="32"/>
        </w:rPr>
        <w:t>二、</w:t>
      </w:r>
      <w:r w:rsidRPr="007A2B5F">
        <w:rPr>
          <w:rFonts w:ascii="楷体_GB2312" w:eastAsia="楷体_GB2312"/>
          <w:color w:val="000000" w:themeColor="text1"/>
          <w:sz w:val="32"/>
          <w:szCs w:val="32"/>
        </w:rPr>
        <w:t>服务要求</w:t>
      </w:r>
    </w:p>
    <w:p w:rsidR="00413DAC" w:rsidRPr="00AD79AE" w:rsidRDefault="00413DAC" w:rsidP="000E7899">
      <w:pPr>
        <w:spacing w:line="600" w:lineRule="exact"/>
        <w:ind w:firstLineChars="221" w:firstLine="707"/>
        <w:rPr>
          <w:rFonts w:ascii="仿宋_GB2312" w:eastAsia="仿宋_GB2312"/>
          <w:color w:val="000000" w:themeColor="text1"/>
          <w:sz w:val="32"/>
          <w:szCs w:val="32"/>
        </w:rPr>
      </w:pPr>
      <w:r w:rsidRPr="00AD79AE">
        <w:rPr>
          <w:rFonts w:ascii="仿宋_GB2312" w:eastAsia="仿宋_GB2312" w:hint="eastAsia"/>
          <w:color w:val="000000" w:themeColor="text1"/>
          <w:sz w:val="32"/>
          <w:szCs w:val="32"/>
        </w:rPr>
        <w:t>（一）</w:t>
      </w:r>
      <w:r w:rsidRPr="00AD79AE">
        <w:rPr>
          <w:rFonts w:ascii="仿宋_GB2312" w:eastAsia="仿宋_GB2312"/>
          <w:color w:val="000000" w:themeColor="text1"/>
          <w:sz w:val="32"/>
          <w:szCs w:val="32"/>
        </w:rPr>
        <w:t>真诚服务。热情接待客户，语言文明，耐心解答顾客疑问，塑造以诚待人、以情动人的服务形象。</w:t>
      </w:r>
    </w:p>
    <w:p w:rsidR="00413DAC" w:rsidRPr="00AD79AE" w:rsidRDefault="00413DAC" w:rsidP="000E7899">
      <w:pPr>
        <w:spacing w:line="600" w:lineRule="exact"/>
        <w:ind w:firstLineChars="221" w:firstLine="707"/>
        <w:rPr>
          <w:rFonts w:ascii="仿宋_GB2312" w:eastAsia="仿宋_GB2312"/>
          <w:color w:val="000000" w:themeColor="text1"/>
          <w:sz w:val="32"/>
          <w:szCs w:val="32"/>
        </w:rPr>
      </w:pPr>
      <w:r w:rsidRPr="00AD79AE">
        <w:rPr>
          <w:rFonts w:ascii="仿宋_GB2312" w:eastAsia="仿宋_GB2312" w:hint="eastAsia"/>
          <w:color w:val="000000" w:themeColor="text1"/>
          <w:sz w:val="32"/>
          <w:szCs w:val="32"/>
        </w:rPr>
        <w:t>（二）</w:t>
      </w:r>
      <w:r w:rsidRPr="00AD79AE">
        <w:rPr>
          <w:rFonts w:ascii="仿宋_GB2312" w:eastAsia="仿宋_GB2312"/>
          <w:color w:val="000000" w:themeColor="text1"/>
          <w:sz w:val="32"/>
          <w:szCs w:val="32"/>
        </w:rPr>
        <w:t>文明服务。坚持微笑服务，</w:t>
      </w:r>
      <w:r w:rsidR="00336297">
        <w:rPr>
          <w:rFonts w:ascii="仿宋_GB2312" w:eastAsia="仿宋_GB2312"/>
          <w:sz w:val="32"/>
          <w:szCs w:val="32"/>
        </w:rPr>
        <w:t>态度亲切，</w:t>
      </w:r>
      <w:r w:rsidRPr="00AD79AE">
        <w:rPr>
          <w:rFonts w:ascii="仿宋_GB2312" w:eastAsia="仿宋_GB2312"/>
          <w:color w:val="000000" w:themeColor="text1"/>
          <w:sz w:val="32"/>
          <w:szCs w:val="32"/>
        </w:rPr>
        <w:t>提倡使用普通话，做到</w:t>
      </w:r>
      <w:r w:rsidRPr="00AD79AE">
        <w:rPr>
          <w:rFonts w:ascii="仿宋_GB2312" w:eastAsia="仿宋_GB2312" w:hAnsi="仿宋" w:cs="Bookman Old Style" w:hint="eastAsia"/>
          <w:color w:val="000000" w:themeColor="text1"/>
          <w:sz w:val="32"/>
          <w:szCs w:val="32"/>
        </w:rPr>
        <w:t>“</w:t>
      </w:r>
      <w:r w:rsidRPr="00AD79AE">
        <w:rPr>
          <w:rFonts w:ascii="仿宋_GB2312" w:eastAsia="仿宋_GB2312"/>
          <w:color w:val="000000" w:themeColor="text1"/>
          <w:sz w:val="32"/>
          <w:szCs w:val="32"/>
        </w:rPr>
        <w:t>来有迎声，问有答声，走有送声</w:t>
      </w:r>
      <w:r w:rsidRPr="00AD79AE">
        <w:rPr>
          <w:rFonts w:ascii="仿宋_GB2312" w:eastAsia="仿宋_GB2312" w:hAnsi="仿宋" w:cs="Bookman Old Style" w:hint="eastAsia"/>
          <w:color w:val="000000" w:themeColor="text1"/>
          <w:sz w:val="32"/>
          <w:szCs w:val="32"/>
        </w:rPr>
        <w:t>”</w:t>
      </w:r>
      <w:r w:rsidRPr="00AD79AE">
        <w:rPr>
          <w:rFonts w:ascii="仿宋_GB2312" w:eastAsia="仿宋_GB2312"/>
          <w:color w:val="000000" w:themeColor="text1"/>
          <w:sz w:val="32"/>
          <w:szCs w:val="32"/>
        </w:rPr>
        <w:t>。</w:t>
      </w:r>
    </w:p>
    <w:p w:rsidR="00413DAC" w:rsidRPr="00AD79AE" w:rsidRDefault="00413DAC" w:rsidP="000E7899">
      <w:pPr>
        <w:spacing w:line="600" w:lineRule="exact"/>
        <w:ind w:firstLineChars="221" w:firstLine="707"/>
        <w:rPr>
          <w:rFonts w:ascii="仿宋_GB2312" w:eastAsia="仿宋_GB2312"/>
          <w:color w:val="000000" w:themeColor="text1"/>
          <w:sz w:val="32"/>
          <w:szCs w:val="32"/>
        </w:rPr>
      </w:pPr>
      <w:r w:rsidRPr="00AD79AE">
        <w:rPr>
          <w:rFonts w:ascii="仿宋_GB2312" w:eastAsia="仿宋_GB2312" w:hint="eastAsia"/>
          <w:color w:val="000000" w:themeColor="text1"/>
          <w:sz w:val="32"/>
          <w:szCs w:val="32"/>
        </w:rPr>
        <w:t>（三）</w:t>
      </w:r>
      <w:r w:rsidRPr="00AD79AE">
        <w:rPr>
          <w:rFonts w:ascii="仿宋_GB2312" w:eastAsia="仿宋_GB2312"/>
          <w:color w:val="000000" w:themeColor="text1"/>
          <w:sz w:val="32"/>
          <w:szCs w:val="32"/>
        </w:rPr>
        <w:t>规范服务。严格按照相关</w:t>
      </w:r>
      <w:r w:rsidRPr="00AD79AE">
        <w:rPr>
          <w:rFonts w:ascii="仿宋_GB2312" w:eastAsia="仿宋_GB2312" w:hint="eastAsia"/>
          <w:color w:val="000000" w:themeColor="text1"/>
          <w:sz w:val="32"/>
          <w:szCs w:val="32"/>
        </w:rPr>
        <w:t>制度</w:t>
      </w:r>
      <w:r w:rsidRPr="00AD79AE">
        <w:rPr>
          <w:rFonts w:ascii="仿宋_GB2312" w:eastAsia="仿宋_GB2312"/>
          <w:color w:val="000000" w:themeColor="text1"/>
          <w:sz w:val="32"/>
          <w:szCs w:val="32"/>
        </w:rPr>
        <w:t>规章及操作流程，规范经营服务行为。</w:t>
      </w:r>
    </w:p>
    <w:p w:rsidR="002D581E" w:rsidRDefault="00413DAC" w:rsidP="000E7899">
      <w:pPr>
        <w:spacing w:line="600" w:lineRule="exact"/>
        <w:ind w:firstLineChars="221" w:firstLine="707"/>
        <w:rPr>
          <w:rFonts w:ascii="仿宋_GB2312" w:eastAsia="仿宋_GB2312"/>
          <w:sz w:val="32"/>
          <w:szCs w:val="32"/>
        </w:rPr>
      </w:pPr>
      <w:r w:rsidRPr="00AD79AE">
        <w:rPr>
          <w:rFonts w:ascii="仿宋_GB2312" w:eastAsia="仿宋_GB2312" w:hint="eastAsia"/>
          <w:color w:val="000000" w:themeColor="text1"/>
          <w:sz w:val="32"/>
          <w:szCs w:val="32"/>
        </w:rPr>
        <w:t>（四）</w:t>
      </w:r>
      <w:r w:rsidRPr="00AD79AE">
        <w:rPr>
          <w:rFonts w:ascii="仿宋_GB2312" w:eastAsia="仿宋_GB2312"/>
          <w:color w:val="000000" w:themeColor="text1"/>
          <w:sz w:val="32"/>
          <w:szCs w:val="32"/>
        </w:rPr>
        <w:t>品牌服务。</w:t>
      </w:r>
      <w:r w:rsidR="002D581E" w:rsidRPr="002E5CCA">
        <w:rPr>
          <w:rFonts w:ascii="仿宋_GB2312" w:eastAsia="仿宋_GB2312"/>
          <w:sz w:val="32"/>
          <w:szCs w:val="32"/>
        </w:rPr>
        <w:t>树立品牌服务意识</w:t>
      </w:r>
      <w:r w:rsidR="002D581E">
        <w:rPr>
          <w:rFonts w:ascii="仿宋_GB2312" w:eastAsia="仿宋_GB2312"/>
          <w:sz w:val="32"/>
          <w:szCs w:val="32"/>
        </w:rPr>
        <w:t>，</w:t>
      </w:r>
      <w:r w:rsidR="002D581E" w:rsidRPr="002E5CCA">
        <w:rPr>
          <w:rFonts w:ascii="仿宋_GB2312" w:eastAsia="仿宋_GB2312"/>
          <w:sz w:val="32"/>
          <w:szCs w:val="32"/>
        </w:rPr>
        <w:t>努力提高业务技能和综合素质，</w:t>
      </w:r>
      <w:r w:rsidR="002D581E">
        <w:rPr>
          <w:rFonts w:ascii="仿宋_GB2312" w:eastAsia="仿宋_GB2312"/>
          <w:sz w:val="32"/>
          <w:szCs w:val="32"/>
        </w:rPr>
        <w:t>为消费者提供优质特色服务</w:t>
      </w:r>
      <w:r w:rsidR="002D581E" w:rsidRPr="002E5CCA">
        <w:rPr>
          <w:rFonts w:ascii="仿宋_GB2312" w:eastAsia="仿宋_GB2312"/>
          <w:sz w:val="32"/>
          <w:szCs w:val="32"/>
        </w:rPr>
        <w:t>。</w:t>
      </w:r>
    </w:p>
    <w:p w:rsidR="00413DAC" w:rsidRPr="00AD79AE" w:rsidRDefault="00413DAC" w:rsidP="000E7899">
      <w:pPr>
        <w:spacing w:line="600" w:lineRule="exact"/>
        <w:ind w:firstLineChars="221" w:firstLine="707"/>
        <w:rPr>
          <w:rFonts w:ascii="仿宋_GB2312" w:eastAsia="仿宋_GB2312" w:hAnsi="Times New Roman"/>
          <w:color w:val="000000" w:themeColor="text1"/>
          <w:sz w:val="32"/>
          <w:szCs w:val="32"/>
        </w:rPr>
      </w:pPr>
      <w:r w:rsidRPr="00AD79AE">
        <w:rPr>
          <w:rFonts w:ascii="仿宋_GB2312" w:eastAsia="仿宋_GB2312" w:hint="eastAsia"/>
          <w:color w:val="000000" w:themeColor="text1"/>
          <w:sz w:val="32"/>
          <w:szCs w:val="32"/>
        </w:rPr>
        <w:t>（五）优先服务。</w:t>
      </w:r>
      <w:r w:rsidR="002D581E">
        <w:rPr>
          <w:rFonts w:ascii="仿宋_GB2312" w:eastAsia="仿宋_GB2312" w:hAnsi="Times New Roman" w:hint="eastAsia"/>
          <w:color w:val="000000" w:themeColor="text1"/>
          <w:sz w:val="32"/>
          <w:szCs w:val="32"/>
        </w:rPr>
        <w:t>当顾客出现时</w:t>
      </w:r>
      <w:r w:rsidRPr="00AD79AE">
        <w:rPr>
          <w:rFonts w:ascii="仿宋_GB2312" w:eastAsia="仿宋_GB2312" w:hAnsi="Times New Roman" w:hint="eastAsia"/>
          <w:color w:val="000000" w:themeColor="text1"/>
          <w:sz w:val="32"/>
          <w:szCs w:val="32"/>
        </w:rPr>
        <w:t>，</w:t>
      </w:r>
      <w:r w:rsidRPr="00AD79AE">
        <w:rPr>
          <w:rFonts w:ascii="仿宋_GB2312" w:eastAsia="仿宋_GB2312" w:hint="eastAsia"/>
          <w:color w:val="000000" w:themeColor="text1"/>
          <w:sz w:val="32"/>
          <w:szCs w:val="32"/>
        </w:rPr>
        <w:t>上岗职工</w:t>
      </w:r>
      <w:r w:rsidR="002D581E">
        <w:rPr>
          <w:rFonts w:ascii="仿宋_GB2312" w:eastAsia="仿宋_GB2312" w:hAnsi="Times New Roman" w:hint="eastAsia"/>
          <w:color w:val="000000" w:themeColor="text1"/>
          <w:sz w:val="32"/>
          <w:szCs w:val="32"/>
        </w:rPr>
        <w:t>应暂时放下手头</w:t>
      </w:r>
      <w:r w:rsidRPr="00AD79AE">
        <w:rPr>
          <w:rFonts w:ascii="仿宋_GB2312" w:eastAsia="仿宋_GB2312" w:hAnsi="Times New Roman" w:hint="eastAsia"/>
          <w:color w:val="000000" w:themeColor="text1"/>
          <w:sz w:val="32"/>
          <w:szCs w:val="32"/>
        </w:rPr>
        <w:t>工作迎接服务顾客。</w:t>
      </w:r>
    </w:p>
    <w:p w:rsidR="00527399" w:rsidRPr="00652B55" w:rsidRDefault="00527399" w:rsidP="000E7899">
      <w:pPr>
        <w:pStyle w:val="1"/>
        <w:spacing w:before="0" w:after="0" w:line="600" w:lineRule="exact"/>
        <w:ind w:firstLineChars="221" w:firstLine="710"/>
        <w:rPr>
          <w:rFonts w:ascii="楷体_GB2312" w:eastAsia="楷体_GB2312"/>
          <w:color w:val="000000" w:themeColor="text1"/>
          <w:sz w:val="32"/>
          <w:szCs w:val="32"/>
        </w:rPr>
      </w:pPr>
      <w:r w:rsidRPr="00652B55">
        <w:rPr>
          <w:rFonts w:ascii="楷体_GB2312" w:eastAsia="楷体_GB2312" w:hint="eastAsia"/>
          <w:color w:val="000000" w:themeColor="text1"/>
          <w:sz w:val="32"/>
          <w:szCs w:val="32"/>
        </w:rPr>
        <w:t>三、岗位要求</w:t>
      </w:r>
    </w:p>
    <w:p w:rsidR="009C23A7" w:rsidRPr="009C23A7" w:rsidRDefault="009C23A7" w:rsidP="000E7899">
      <w:pPr>
        <w:spacing w:line="600" w:lineRule="exact"/>
        <w:ind w:firstLineChars="221" w:firstLine="707"/>
        <w:rPr>
          <w:rFonts w:ascii="仿宋_GB2312" w:eastAsia="仿宋_GB2312" w:hAnsi="仿宋" w:cs="Bookman Old Style"/>
          <w:color w:val="000000" w:themeColor="text1"/>
          <w:sz w:val="32"/>
          <w:szCs w:val="32"/>
        </w:rPr>
      </w:pPr>
      <w:r w:rsidRPr="009C23A7">
        <w:rPr>
          <w:rFonts w:ascii="仿宋_GB2312" w:eastAsia="仿宋_GB2312" w:hAnsi="仿宋" w:cs="Bookman Old Style" w:hint="eastAsia"/>
          <w:color w:val="000000" w:themeColor="text1"/>
          <w:sz w:val="32"/>
          <w:szCs w:val="32"/>
        </w:rPr>
        <w:t>（一）具有良好的职业道德和诚信记录。</w:t>
      </w:r>
    </w:p>
    <w:p w:rsidR="009C23A7" w:rsidRDefault="009C23A7" w:rsidP="000E7899">
      <w:pPr>
        <w:spacing w:line="600" w:lineRule="exact"/>
        <w:ind w:firstLineChars="221" w:firstLine="707"/>
        <w:rPr>
          <w:rFonts w:ascii="仿宋_GB2312" w:eastAsia="仿宋_GB2312" w:hAnsi="仿宋" w:cs="Bookman Old Style"/>
          <w:color w:val="000000" w:themeColor="text1"/>
          <w:sz w:val="32"/>
          <w:szCs w:val="32"/>
        </w:rPr>
      </w:pPr>
      <w:r w:rsidRPr="009C23A7">
        <w:rPr>
          <w:rFonts w:ascii="仿宋_GB2312" w:eastAsia="仿宋_GB2312" w:hAnsi="仿宋" w:cs="Bookman Old Style" w:hint="eastAsia"/>
          <w:color w:val="000000" w:themeColor="text1"/>
          <w:sz w:val="32"/>
          <w:szCs w:val="32"/>
        </w:rPr>
        <w:t>（二）认同供销合作社文化。</w:t>
      </w:r>
    </w:p>
    <w:p w:rsidR="009C23A7" w:rsidRPr="009C23A7" w:rsidRDefault="009C23A7" w:rsidP="000E7899">
      <w:pPr>
        <w:spacing w:line="600" w:lineRule="exact"/>
        <w:ind w:firstLineChars="221" w:firstLine="707"/>
        <w:rPr>
          <w:rFonts w:ascii="仿宋_GB2312" w:eastAsia="仿宋_GB2312" w:hAnsi="仿宋" w:cs="Bookman Old Style"/>
          <w:color w:val="000000" w:themeColor="text1"/>
          <w:sz w:val="32"/>
          <w:szCs w:val="32"/>
        </w:rPr>
      </w:pPr>
      <w:r>
        <w:rPr>
          <w:rFonts w:ascii="仿宋_GB2312" w:eastAsia="仿宋_GB2312" w:hAnsi="仿宋" w:cs="Bookman Old Style" w:hint="eastAsia"/>
          <w:color w:val="000000" w:themeColor="text1"/>
          <w:sz w:val="32"/>
          <w:szCs w:val="32"/>
        </w:rPr>
        <w:t>（三）</w:t>
      </w:r>
      <w:r w:rsidRPr="00D511DC">
        <w:rPr>
          <w:rFonts w:ascii="仿宋_GB2312" w:eastAsia="仿宋_GB2312" w:hAnsi="仿宋" w:cs="Bookman Old Style" w:hint="eastAsia"/>
          <w:color w:val="000000" w:themeColor="text1"/>
          <w:sz w:val="32"/>
          <w:szCs w:val="32"/>
        </w:rPr>
        <w:t>具有健康的身体</w:t>
      </w:r>
      <w:r>
        <w:rPr>
          <w:rFonts w:ascii="仿宋_GB2312" w:eastAsia="仿宋_GB2312" w:hAnsi="仿宋" w:cs="Bookman Old Style" w:hint="eastAsia"/>
          <w:color w:val="000000" w:themeColor="text1"/>
          <w:sz w:val="32"/>
          <w:szCs w:val="32"/>
        </w:rPr>
        <w:t>状况</w:t>
      </w:r>
      <w:r w:rsidRPr="00D511DC">
        <w:rPr>
          <w:rFonts w:ascii="仿宋_GB2312" w:eastAsia="仿宋_GB2312" w:hAnsi="仿宋" w:cs="Bookman Old Style" w:hint="eastAsia"/>
          <w:color w:val="000000" w:themeColor="text1"/>
          <w:sz w:val="32"/>
          <w:szCs w:val="32"/>
        </w:rPr>
        <w:t>及充沛的工作精力。经营食品、副食品的职工，持有当地卫生主管部门的健康证明并定期进行健康检查。</w:t>
      </w:r>
    </w:p>
    <w:p w:rsidR="009C23A7" w:rsidRPr="00D511DC" w:rsidRDefault="009C23A7" w:rsidP="000E7899">
      <w:pPr>
        <w:spacing w:line="600" w:lineRule="exact"/>
        <w:ind w:firstLineChars="221" w:firstLine="707"/>
        <w:rPr>
          <w:rFonts w:ascii="仿宋_GB2312" w:eastAsia="仿宋_GB2312" w:hAnsi="仿宋" w:cs="Bookman Old Style"/>
          <w:color w:val="000000" w:themeColor="text1"/>
          <w:sz w:val="32"/>
          <w:szCs w:val="32"/>
        </w:rPr>
      </w:pPr>
      <w:r>
        <w:rPr>
          <w:rFonts w:ascii="仿宋_GB2312" w:eastAsia="仿宋_GB2312" w:hAnsi="仿宋" w:cs="Bookman Old Style" w:hint="eastAsia"/>
          <w:color w:val="000000" w:themeColor="text1"/>
          <w:sz w:val="32"/>
          <w:szCs w:val="32"/>
        </w:rPr>
        <w:t>（四）</w:t>
      </w:r>
      <w:r w:rsidRPr="00D511DC">
        <w:rPr>
          <w:rFonts w:ascii="仿宋_GB2312" w:eastAsia="仿宋_GB2312" w:hAnsi="仿宋" w:cs="Bookman Old Style" w:hint="eastAsia"/>
          <w:color w:val="000000" w:themeColor="text1"/>
          <w:sz w:val="32"/>
          <w:szCs w:val="32"/>
        </w:rPr>
        <w:t>职工经过岗位培训，具备与其岗位相适应的业务知识和技术水平，具有初中以上文化程度。</w:t>
      </w:r>
    </w:p>
    <w:p w:rsidR="009C23A7" w:rsidRDefault="009C23A7" w:rsidP="000E7899">
      <w:pPr>
        <w:spacing w:line="600" w:lineRule="exact"/>
        <w:ind w:firstLineChars="221" w:firstLine="707"/>
        <w:rPr>
          <w:rFonts w:ascii="仿宋_GB2312" w:eastAsia="仿宋_GB2312" w:hAnsi="仿宋" w:cs="Bookman Old Style"/>
          <w:color w:val="000000" w:themeColor="text1"/>
          <w:sz w:val="32"/>
          <w:szCs w:val="32"/>
        </w:rPr>
      </w:pPr>
      <w:r>
        <w:rPr>
          <w:rFonts w:ascii="仿宋_GB2312" w:eastAsia="仿宋_GB2312" w:hAnsi="仿宋" w:cs="Bookman Old Style" w:hint="eastAsia"/>
          <w:color w:val="000000" w:themeColor="text1"/>
          <w:sz w:val="32"/>
          <w:szCs w:val="32"/>
        </w:rPr>
        <w:t>（五）</w:t>
      </w:r>
      <w:r w:rsidRPr="00D511DC">
        <w:rPr>
          <w:rFonts w:ascii="仿宋_GB2312" w:eastAsia="仿宋_GB2312" w:hAnsi="仿宋" w:cs="Bookman Old Style" w:hint="eastAsia"/>
          <w:color w:val="000000" w:themeColor="text1"/>
          <w:sz w:val="32"/>
          <w:szCs w:val="32"/>
        </w:rPr>
        <w:t>管理人员具有经营现代化商业企业的基本知识和超市经营管理能力。</w:t>
      </w:r>
    </w:p>
    <w:p w:rsidR="009C23A7" w:rsidRDefault="009C23A7" w:rsidP="000E7899">
      <w:pPr>
        <w:spacing w:line="600" w:lineRule="exact"/>
        <w:ind w:firstLineChars="221" w:firstLine="707"/>
        <w:rPr>
          <w:rFonts w:ascii="仿宋_GB2312" w:eastAsia="仿宋_GB2312" w:hAnsi="仿宋" w:cs="Bookman Old Style"/>
          <w:color w:val="000000" w:themeColor="text1"/>
          <w:sz w:val="32"/>
          <w:szCs w:val="32"/>
        </w:rPr>
      </w:pPr>
      <w:r>
        <w:rPr>
          <w:rFonts w:ascii="仿宋_GB2312" w:eastAsia="仿宋_GB2312" w:hAnsi="仿宋" w:cs="Bookman Old Style" w:hint="eastAsia"/>
          <w:color w:val="000000" w:themeColor="text1"/>
          <w:sz w:val="32"/>
          <w:szCs w:val="32"/>
        </w:rPr>
        <w:t>（六）</w:t>
      </w:r>
      <w:r w:rsidRPr="00D511DC">
        <w:rPr>
          <w:rFonts w:ascii="仿宋_GB2312" w:eastAsia="仿宋_GB2312" w:hAnsi="仿宋" w:cs="Bookman Old Style" w:hint="eastAsia"/>
          <w:color w:val="000000" w:themeColor="text1"/>
          <w:sz w:val="32"/>
          <w:szCs w:val="32"/>
        </w:rPr>
        <w:t>具有基本的商品知识和操作技巧。</w:t>
      </w:r>
    </w:p>
    <w:p w:rsidR="00527399" w:rsidRPr="00D511DC" w:rsidRDefault="00413DAC" w:rsidP="000E7899">
      <w:pPr>
        <w:spacing w:line="600" w:lineRule="exact"/>
        <w:ind w:firstLineChars="221" w:firstLine="707"/>
        <w:rPr>
          <w:rFonts w:ascii="仿宋_GB2312" w:eastAsia="仿宋_GB2312" w:hAnsi="仿宋" w:cs="Bookman Old Style"/>
          <w:color w:val="000000" w:themeColor="text1"/>
          <w:sz w:val="32"/>
          <w:szCs w:val="32"/>
        </w:rPr>
      </w:pPr>
      <w:r>
        <w:rPr>
          <w:rFonts w:ascii="仿宋_GB2312" w:eastAsia="仿宋_GB2312" w:hAnsi="仿宋" w:cs="Bookman Old Style" w:hint="eastAsia"/>
          <w:color w:val="000000" w:themeColor="text1"/>
          <w:sz w:val="32"/>
          <w:szCs w:val="32"/>
        </w:rPr>
        <w:t>（七）</w:t>
      </w:r>
      <w:r w:rsidR="009C23A7" w:rsidRPr="00551E05">
        <w:rPr>
          <w:rFonts w:ascii="仿宋_GB2312" w:eastAsia="仿宋_GB2312" w:hAnsi="仿宋" w:cs="Bookman Old Style" w:hint="eastAsia"/>
          <w:color w:val="000000" w:themeColor="text1"/>
          <w:sz w:val="32"/>
          <w:szCs w:val="32"/>
        </w:rPr>
        <w:t>具有良好的语言表达</w:t>
      </w:r>
      <w:r w:rsidR="009C23A7">
        <w:rPr>
          <w:rFonts w:ascii="仿宋_GB2312" w:eastAsia="仿宋_GB2312" w:hAnsi="仿宋" w:cs="Bookman Old Style" w:hint="eastAsia"/>
          <w:color w:val="000000" w:themeColor="text1"/>
          <w:sz w:val="32"/>
          <w:szCs w:val="32"/>
        </w:rPr>
        <w:t>和</w:t>
      </w:r>
      <w:r w:rsidR="009C23A7" w:rsidRPr="00551E05">
        <w:rPr>
          <w:rFonts w:ascii="仿宋_GB2312" w:eastAsia="仿宋_GB2312" w:hAnsi="仿宋" w:cs="Bookman Old Style" w:hint="eastAsia"/>
          <w:color w:val="000000" w:themeColor="text1"/>
          <w:sz w:val="32"/>
          <w:szCs w:val="32"/>
        </w:rPr>
        <w:t>沟通能力</w:t>
      </w:r>
      <w:r w:rsidR="009C23A7">
        <w:rPr>
          <w:rFonts w:ascii="仿宋_GB2312" w:eastAsia="仿宋_GB2312" w:hAnsi="仿宋" w:cs="Bookman Old Style" w:hint="eastAsia"/>
          <w:color w:val="000000" w:themeColor="text1"/>
          <w:sz w:val="32"/>
          <w:szCs w:val="32"/>
        </w:rPr>
        <w:t>。</w:t>
      </w:r>
    </w:p>
    <w:p w:rsidR="009C23A7" w:rsidRPr="009C23A7" w:rsidRDefault="00413DAC" w:rsidP="000E7899">
      <w:pPr>
        <w:spacing w:line="600" w:lineRule="exact"/>
        <w:ind w:firstLineChars="221" w:firstLine="707"/>
        <w:rPr>
          <w:rFonts w:ascii="仿宋_GB2312" w:eastAsia="仿宋_GB2312"/>
          <w:sz w:val="32"/>
          <w:szCs w:val="32"/>
        </w:rPr>
      </w:pPr>
      <w:r>
        <w:rPr>
          <w:rFonts w:ascii="仿宋_GB2312" w:eastAsia="仿宋_GB2312" w:hAnsi="仿宋" w:cs="Bookman Old Style" w:hint="eastAsia"/>
          <w:color w:val="000000" w:themeColor="text1"/>
          <w:sz w:val="32"/>
          <w:szCs w:val="32"/>
        </w:rPr>
        <w:t>（八）</w:t>
      </w:r>
      <w:r w:rsidR="009C23A7">
        <w:rPr>
          <w:rFonts w:ascii="仿宋_GB2312" w:eastAsia="仿宋_GB2312" w:hAnsi="仿宋" w:cs="Bookman Old Style"/>
          <w:color w:val="000000" w:themeColor="text1"/>
          <w:sz w:val="32"/>
          <w:szCs w:val="32"/>
        </w:rPr>
        <w:t>具有良好的</w:t>
      </w:r>
      <w:r w:rsidR="009C23A7" w:rsidRPr="00551E05">
        <w:rPr>
          <w:rFonts w:ascii="仿宋_GB2312" w:eastAsia="仿宋_GB2312" w:hAnsi="仿宋" w:cs="Bookman Old Style" w:hint="eastAsia"/>
          <w:color w:val="000000" w:themeColor="text1"/>
          <w:sz w:val="32"/>
          <w:szCs w:val="32"/>
        </w:rPr>
        <w:t>服务意识和</w:t>
      </w:r>
      <w:r w:rsidR="009C23A7">
        <w:rPr>
          <w:rFonts w:ascii="仿宋_GB2312" w:eastAsia="仿宋_GB2312" w:hAnsi="仿宋" w:cs="Bookman Old Style" w:hint="eastAsia"/>
          <w:color w:val="000000" w:themeColor="text1"/>
          <w:sz w:val="32"/>
          <w:szCs w:val="32"/>
        </w:rPr>
        <w:t>推销技能</w:t>
      </w:r>
      <w:r w:rsidR="009C23A7" w:rsidRPr="00551E05">
        <w:rPr>
          <w:rFonts w:ascii="仿宋_GB2312" w:eastAsia="仿宋_GB2312" w:hAnsi="仿宋" w:cs="Bookman Old Style" w:hint="eastAsia"/>
          <w:color w:val="000000" w:themeColor="text1"/>
          <w:sz w:val="32"/>
          <w:szCs w:val="32"/>
        </w:rPr>
        <w:t>。</w:t>
      </w:r>
    </w:p>
    <w:p w:rsidR="00527399" w:rsidRPr="00652B55" w:rsidRDefault="00527399" w:rsidP="000E7899">
      <w:pPr>
        <w:pStyle w:val="1"/>
        <w:spacing w:before="0" w:after="0" w:line="600" w:lineRule="exact"/>
        <w:ind w:firstLineChars="221" w:firstLine="710"/>
        <w:rPr>
          <w:rFonts w:ascii="楷体_GB2312" w:eastAsia="楷体_GB2312"/>
          <w:color w:val="000000" w:themeColor="text1"/>
          <w:sz w:val="32"/>
          <w:szCs w:val="32"/>
        </w:rPr>
      </w:pPr>
      <w:r>
        <w:rPr>
          <w:rFonts w:ascii="楷体_GB2312" w:eastAsia="楷体_GB2312" w:hint="eastAsia"/>
          <w:color w:val="000000" w:themeColor="text1"/>
          <w:sz w:val="32"/>
          <w:szCs w:val="32"/>
        </w:rPr>
        <w:t>四</w:t>
      </w:r>
      <w:r>
        <w:rPr>
          <w:rFonts w:ascii="楷体_GB2312" w:eastAsia="楷体_GB2312"/>
          <w:color w:val="000000" w:themeColor="text1"/>
          <w:sz w:val="32"/>
          <w:szCs w:val="32"/>
        </w:rPr>
        <w:t>、</w:t>
      </w:r>
      <w:r w:rsidRPr="00C118BA">
        <w:rPr>
          <w:rFonts w:ascii="楷体_GB2312" w:eastAsia="楷体_GB2312" w:hint="eastAsia"/>
          <w:color w:val="000000" w:themeColor="text1"/>
          <w:sz w:val="32"/>
          <w:szCs w:val="32"/>
        </w:rPr>
        <w:t>仪表仪容</w:t>
      </w:r>
    </w:p>
    <w:p w:rsidR="00527399" w:rsidRPr="00D511DC" w:rsidRDefault="00413DAC" w:rsidP="000E7899">
      <w:pPr>
        <w:spacing w:line="600" w:lineRule="exact"/>
        <w:ind w:firstLineChars="221" w:firstLine="707"/>
        <w:rPr>
          <w:rFonts w:ascii="仿宋_GB2312" w:eastAsia="仿宋_GB2312" w:hAnsi="仿宋" w:cs="Bookman Old Style"/>
          <w:color w:val="000000" w:themeColor="text1"/>
          <w:sz w:val="32"/>
          <w:szCs w:val="32"/>
        </w:rPr>
      </w:pPr>
      <w:r>
        <w:rPr>
          <w:rFonts w:ascii="仿宋_GB2312" w:eastAsia="仿宋_GB2312" w:hAnsi="仿宋" w:cs="Bookman Old Style" w:hint="eastAsia"/>
          <w:color w:val="000000" w:themeColor="text1"/>
          <w:sz w:val="32"/>
          <w:szCs w:val="32"/>
        </w:rPr>
        <w:t>（一）</w:t>
      </w:r>
      <w:r w:rsidR="00527399" w:rsidRPr="00D511DC">
        <w:rPr>
          <w:rFonts w:ascii="仿宋_GB2312" w:eastAsia="仿宋_GB2312" w:hAnsi="仿宋" w:cs="Bookman Old Style" w:hint="eastAsia"/>
          <w:color w:val="000000" w:themeColor="text1"/>
          <w:sz w:val="32"/>
          <w:szCs w:val="32"/>
        </w:rPr>
        <w:t>着装整洁，穿戴规范</w:t>
      </w:r>
    </w:p>
    <w:p w:rsidR="00527399" w:rsidRPr="00D511DC" w:rsidRDefault="00527399" w:rsidP="000E7899">
      <w:pPr>
        <w:spacing w:line="600" w:lineRule="exact"/>
        <w:ind w:firstLineChars="221" w:firstLine="707"/>
        <w:rPr>
          <w:rFonts w:ascii="仿宋_GB2312" w:eastAsia="仿宋_GB2312" w:hAnsi="仿宋" w:cs="Bookman Old Style"/>
          <w:color w:val="000000" w:themeColor="text1"/>
          <w:sz w:val="32"/>
          <w:szCs w:val="32"/>
        </w:rPr>
      </w:pPr>
      <w:r>
        <w:rPr>
          <w:rFonts w:ascii="仿宋_GB2312" w:eastAsia="仿宋_GB2312" w:hAnsi="仿宋" w:cs="Bookman Old Style" w:hint="eastAsia"/>
          <w:color w:val="000000" w:themeColor="text1"/>
          <w:sz w:val="32"/>
          <w:szCs w:val="32"/>
        </w:rPr>
        <w:t>基本要求。</w:t>
      </w:r>
      <w:r w:rsidRPr="00D447B0">
        <w:rPr>
          <w:rFonts w:ascii="仿宋_GB2312" w:eastAsia="仿宋_GB2312" w:hAnsi="仿宋" w:cs="Bookman Old Style" w:hint="eastAsia"/>
          <w:color w:val="000000" w:themeColor="text1"/>
          <w:sz w:val="32"/>
          <w:szCs w:val="32"/>
        </w:rPr>
        <w:t>超</w:t>
      </w:r>
      <w:r w:rsidRPr="00D447B0">
        <w:rPr>
          <w:rFonts w:ascii="仿宋_GB2312" w:eastAsia="仿宋_GB2312" w:hAnsi="仿宋" w:cs="Bookman Old Style"/>
          <w:color w:val="000000" w:themeColor="text1"/>
          <w:sz w:val="32"/>
          <w:szCs w:val="32"/>
        </w:rPr>
        <w:t>市</w:t>
      </w:r>
      <w:r w:rsidRPr="00D511DC">
        <w:rPr>
          <w:rFonts w:ascii="仿宋_GB2312" w:eastAsia="仿宋_GB2312" w:hAnsi="仿宋" w:cs="Bookman Old Style" w:hint="eastAsia"/>
          <w:color w:val="000000" w:themeColor="text1"/>
          <w:sz w:val="32"/>
          <w:szCs w:val="32"/>
        </w:rPr>
        <w:t>职工上岗时服装干净、整洁、合身，无污迹、无破损。帽子扣戴端正，衣裤拉链到位，不卷袖口、裤腿，不穿拖鞋。</w:t>
      </w:r>
    </w:p>
    <w:p w:rsidR="00B038EB" w:rsidRPr="00B038EB" w:rsidRDefault="00B038EB" w:rsidP="000E7899">
      <w:pPr>
        <w:spacing w:line="600" w:lineRule="exact"/>
        <w:ind w:firstLineChars="221" w:firstLine="707"/>
        <w:rPr>
          <w:rFonts w:ascii="仿宋_GB2312" w:eastAsia="仿宋_GB2312" w:hAnsi="仿宋" w:cs="Bookman Old Style"/>
          <w:color w:val="000000" w:themeColor="text1"/>
          <w:sz w:val="32"/>
          <w:szCs w:val="32"/>
        </w:rPr>
      </w:pPr>
      <w:r w:rsidRPr="00B038EB">
        <w:rPr>
          <w:rFonts w:ascii="仿宋_GB2312" w:eastAsia="仿宋_GB2312" w:hAnsi="仿宋" w:cs="Bookman Old Style"/>
          <w:color w:val="000000" w:themeColor="text1"/>
          <w:sz w:val="32"/>
          <w:szCs w:val="32"/>
        </w:rPr>
        <w:t>着装整洁。职工应保持服装整洁合体，有条件的</w:t>
      </w:r>
      <w:r w:rsidR="00D02739">
        <w:rPr>
          <w:rFonts w:ascii="仿宋_GB2312" w:eastAsia="仿宋_GB2312" w:hAnsi="仿宋" w:cs="Bookman Old Style"/>
          <w:color w:val="000000" w:themeColor="text1"/>
          <w:sz w:val="32"/>
          <w:szCs w:val="32"/>
        </w:rPr>
        <w:t>超市</w:t>
      </w:r>
      <w:r w:rsidRPr="00B038EB">
        <w:rPr>
          <w:rFonts w:ascii="仿宋_GB2312" w:eastAsia="仿宋_GB2312" w:hAnsi="仿宋" w:cs="Bookman Old Style"/>
          <w:color w:val="000000" w:themeColor="text1"/>
          <w:sz w:val="32"/>
          <w:szCs w:val="32"/>
        </w:rPr>
        <w:t>可统一着装。</w:t>
      </w:r>
      <w:r w:rsidRPr="00B038EB">
        <w:rPr>
          <w:rFonts w:ascii="仿宋_GB2312" w:eastAsia="仿宋_GB2312" w:hAnsi="仿宋" w:cs="Bookman Old Style" w:hint="eastAsia"/>
          <w:color w:val="000000" w:themeColor="text1"/>
          <w:sz w:val="32"/>
          <w:szCs w:val="32"/>
        </w:rPr>
        <w:t>职工工装由中华全国供销合作总社统一规定式样，各单位根据需要制作。</w:t>
      </w:r>
    </w:p>
    <w:p w:rsidR="00527399" w:rsidRPr="00D511DC" w:rsidRDefault="00527399" w:rsidP="000E7899">
      <w:pPr>
        <w:spacing w:line="600" w:lineRule="exact"/>
        <w:ind w:firstLineChars="221" w:firstLine="707"/>
        <w:rPr>
          <w:rFonts w:ascii="仿宋_GB2312" w:eastAsia="仿宋_GB2312" w:hAnsi="仿宋" w:cs="Bookman Old Style"/>
          <w:color w:val="000000" w:themeColor="text1"/>
          <w:sz w:val="32"/>
          <w:szCs w:val="32"/>
        </w:rPr>
      </w:pPr>
      <w:r w:rsidRPr="00D447B0">
        <w:rPr>
          <w:rFonts w:ascii="仿宋_GB2312" w:eastAsia="仿宋_GB2312" w:hAnsi="仿宋" w:cs="Bookman Old Style"/>
          <w:color w:val="000000" w:themeColor="text1"/>
          <w:sz w:val="32"/>
          <w:szCs w:val="32"/>
        </w:rPr>
        <w:t>示牌服务。</w:t>
      </w:r>
      <w:r w:rsidRPr="00D447B0">
        <w:rPr>
          <w:rFonts w:ascii="仿宋_GB2312" w:eastAsia="仿宋_GB2312" w:hAnsi="仿宋" w:cs="Bookman Old Style" w:hint="eastAsia"/>
          <w:color w:val="000000" w:themeColor="text1"/>
          <w:sz w:val="32"/>
          <w:szCs w:val="32"/>
        </w:rPr>
        <w:t>超</w:t>
      </w:r>
      <w:r w:rsidRPr="00D447B0">
        <w:rPr>
          <w:rFonts w:ascii="仿宋_GB2312" w:eastAsia="仿宋_GB2312" w:hAnsi="仿宋" w:cs="Bookman Old Style"/>
          <w:color w:val="000000" w:themeColor="text1"/>
          <w:sz w:val="32"/>
          <w:szCs w:val="32"/>
        </w:rPr>
        <w:t>市职工上岗须佩戴规范胸牌</w:t>
      </w:r>
      <w:r w:rsidRPr="00D447B0">
        <w:rPr>
          <w:rFonts w:ascii="仿宋_GB2312" w:eastAsia="仿宋_GB2312" w:hAnsi="仿宋" w:cs="Bookman Old Style" w:hint="eastAsia"/>
          <w:color w:val="000000" w:themeColor="text1"/>
          <w:sz w:val="32"/>
          <w:szCs w:val="32"/>
        </w:rPr>
        <w:t>，</w:t>
      </w:r>
      <w:r w:rsidRPr="00D511DC">
        <w:rPr>
          <w:rFonts w:ascii="仿宋_GB2312" w:eastAsia="仿宋_GB2312" w:hAnsi="仿宋" w:cs="Bookman Old Style" w:hint="eastAsia"/>
          <w:color w:val="000000" w:themeColor="text1"/>
          <w:sz w:val="32"/>
          <w:szCs w:val="32"/>
        </w:rPr>
        <w:t>胸</w:t>
      </w:r>
      <w:r>
        <w:rPr>
          <w:rFonts w:ascii="仿宋_GB2312" w:eastAsia="仿宋_GB2312" w:hAnsi="仿宋" w:cs="Bookman Old Style" w:hint="eastAsia"/>
          <w:color w:val="000000" w:themeColor="text1"/>
          <w:sz w:val="32"/>
          <w:szCs w:val="32"/>
        </w:rPr>
        <w:t>牌</w:t>
      </w:r>
      <w:r w:rsidRPr="00D511DC">
        <w:rPr>
          <w:rFonts w:ascii="仿宋_GB2312" w:eastAsia="仿宋_GB2312" w:hAnsi="仿宋" w:cs="Bookman Old Style" w:hint="eastAsia"/>
          <w:color w:val="000000" w:themeColor="text1"/>
          <w:sz w:val="32"/>
          <w:szCs w:val="32"/>
        </w:rPr>
        <w:t>佩戴在左胸前。职工胸</w:t>
      </w:r>
      <w:r>
        <w:rPr>
          <w:rFonts w:ascii="仿宋_GB2312" w:eastAsia="仿宋_GB2312" w:hAnsi="仿宋" w:cs="Bookman Old Style" w:hint="eastAsia"/>
          <w:color w:val="000000" w:themeColor="text1"/>
          <w:sz w:val="32"/>
          <w:szCs w:val="32"/>
        </w:rPr>
        <w:t>牌</w:t>
      </w:r>
      <w:r w:rsidRPr="00D511DC">
        <w:rPr>
          <w:rFonts w:ascii="仿宋_GB2312" w:eastAsia="仿宋_GB2312" w:hAnsi="仿宋" w:cs="Bookman Old Style" w:hint="eastAsia"/>
          <w:color w:val="000000" w:themeColor="text1"/>
          <w:sz w:val="32"/>
          <w:szCs w:val="32"/>
        </w:rPr>
        <w:t>由</w:t>
      </w:r>
      <w:r w:rsidR="00327367">
        <w:rPr>
          <w:rFonts w:ascii="仿宋_GB2312" w:eastAsia="仿宋_GB2312" w:hAnsi="仿宋" w:cs="Bookman Old Style" w:hint="eastAsia"/>
          <w:color w:val="000000" w:themeColor="text1"/>
          <w:sz w:val="32"/>
          <w:szCs w:val="32"/>
        </w:rPr>
        <w:t>中华全国供销合作总社</w:t>
      </w:r>
      <w:r w:rsidRPr="00D511DC">
        <w:rPr>
          <w:rFonts w:ascii="仿宋_GB2312" w:eastAsia="仿宋_GB2312" w:hAnsi="仿宋" w:cs="Bookman Old Style" w:hint="eastAsia"/>
          <w:color w:val="000000" w:themeColor="text1"/>
          <w:sz w:val="32"/>
          <w:szCs w:val="32"/>
        </w:rPr>
        <w:t>统一规定式样，由各单位制作，并按标准佩带。</w:t>
      </w:r>
    </w:p>
    <w:p w:rsidR="00527399" w:rsidRPr="00D511DC" w:rsidRDefault="00413DAC" w:rsidP="000E7899">
      <w:pPr>
        <w:spacing w:line="600" w:lineRule="exact"/>
        <w:ind w:firstLineChars="221" w:firstLine="707"/>
        <w:rPr>
          <w:rFonts w:ascii="仿宋_GB2312" w:eastAsia="仿宋_GB2312" w:hAnsi="仿宋" w:cs="Bookman Old Style"/>
          <w:color w:val="000000" w:themeColor="text1"/>
          <w:sz w:val="32"/>
          <w:szCs w:val="32"/>
        </w:rPr>
      </w:pPr>
      <w:bookmarkStart w:id="1" w:name="_Toc330294623"/>
      <w:bookmarkStart w:id="2" w:name="_Toc330501439"/>
      <w:r>
        <w:rPr>
          <w:rFonts w:ascii="仿宋_GB2312" w:eastAsia="仿宋_GB2312" w:hAnsi="仿宋" w:cs="Bookman Old Style" w:hint="eastAsia"/>
          <w:color w:val="000000" w:themeColor="text1"/>
          <w:sz w:val="32"/>
          <w:szCs w:val="32"/>
        </w:rPr>
        <w:t>（二）</w:t>
      </w:r>
      <w:r w:rsidR="00527399" w:rsidRPr="00D511DC">
        <w:rPr>
          <w:rFonts w:ascii="仿宋_GB2312" w:eastAsia="仿宋_GB2312" w:hAnsi="仿宋" w:cs="Bookman Old Style" w:hint="eastAsia"/>
          <w:color w:val="000000" w:themeColor="text1"/>
          <w:sz w:val="32"/>
          <w:szCs w:val="32"/>
        </w:rPr>
        <w:t>仪</w:t>
      </w:r>
      <w:r w:rsidR="00B6758F">
        <w:rPr>
          <w:rFonts w:ascii="仿宋_GB2312" w:eastAsia="仿宋_GB2312" w:hAnsi="仿宋" w:cs="Bookman Old Style" w:hint="eastAsia"/>
          <w:color w:val="000000" w:themeColor="text1"/>
          <w:sz w:val="32"/>
          <w:szCs w:val="32"/>
        </w:rPr>
        <w:t>容</w:t>
      </w:r>
      <w:r w:rsidR="00527399" w:rsidRPr="00D511DC">
        <w:rPr>
          <w:rFonts w:ascii="仿宋_GB2312" w:eastAsia="仿宋_GB2312" w:hAnsi="仿宋" w:cs="Bookman Old Style" w:hint="eastAsia"/>
          <w:color w:val="000000" w:themeColor="text1"/>
          <w:sz w:val="32"/>
          <w:szCs w:val="32"/>
        </w:rPr>
        <w:t>端庄、服饰</w:t>
      </w:r>
      <w:bookmarkEnd w:id="1"/>
      <w:bookmarkEnd w:id="2"/>
      <w:r w:rsidR="00527399" w:rsidRPr="00D511DC">
        <w:rPr>
          <w:rFonts w:ascii="仿宋_GB2312" w:eastAsia="仿宋_GB2312" w:hAnsi="仿宋" w:cs="Bookman Old Style" w:hint="eastAsia"/>
          <w:color w:val="000000" w:themeColor="text1"/>
          <w:sz w:val="32"/>
          <w:szCs w:val="32"/>
        </w:rPr>
        <w:t>得当</w:t>
      </w:r>
    </w:p>
    <w:p w:rsidR="00527399" w:rsidRPr="00D511DC" w:rsidRDefault="00527399" w:rsidP="000E7899">
      <w:pPr>
        <w:spacing w:line="600" w:lineRule="exact"/>
        <w:ind w:firstLineChars="221" w:firstLine="707"/>
        <w:rPr>
          <w:rFonts w:ascii="仿宋_GB2312" w:eastAsia="仿宋_GB2312" w:hAnsi="宋体"/>
          <w:color w:val="000000" w:themeColor="text1"/>
          <w:kern w:val="0"/>
          <w:sz w:val="32"/>
          <w:szCs w:val="32"/>
        </w:rPr>
      </w:pPr>
      <w:r w:rsidRPr="00D511DC">
        <w:rPr>
          <w:rFonts w:ascii="仿宋_GB2312" w:eastAsia="仿宋_GB2312" w:hAnsi="宋体" w:hint="eastAsia"/>
          <w:color w:val="000000" w:themeColor="text1"/>
          <w:kern w:val="0"/>
          <w:sz w:val="32"/>
          <w:szCs w:val="32"/>
        </w:rPr>
        <w:t>面容清洁，男员工经常修面，不留胡须</w:t>
      </w:r>
      <w:r w:rsidRPr="00D511DC">
        <w:rPr>
          <w:rFonts w:ascii="仿宋_GB2312" w:eastAsia="仿宋_GB2312" w:hAnsi="仿宋" w:cs="Bookman Old Style" w:hint="eastAsia"/>
          <w:color w:val="000000" w:themeColor="text1"/>
          <w:sz w:val="32"/>
          <w:szCs w:val="32"/>
        </w:rPr>
        <w:t>，无大鬓角</w:t>
      </w:r>
      <w:r w:rsidRPr="00D511DC">
        <w:rPr>
          <w:rFonts w:ascii="仿宋_GB2312" w:eastAsia="仿宋_GB2312" w:hAnsi="宋体" w:hint="eastAsia"/>
          <w:color w:val="000000" w:themeColor="text1"/>
          <w:kern w:val="0"/>
          <w:sz w:val="32"/>
          <w:szCs w:val="32"/>
        </w:rPr>
        <w:t>，女员工化淡妆</w:t>
      </w:r>
      <w:r w:rsidRPr="00D511DC">
        <w:rPr>
          <w:rFonts w:ascii="仿宋_GB2312" w:eastAsia="仿宋_GB2312" w:hAnsi="仿宋" w:cs="Bookman Old Style" w:hint="eastAsia"/>
          <w:color w:val="000000" w:themeColor="text1"/>
          <w:sz w:val="32"/>
          <w:szCs w:val="32"/>
        </w:rPr>
        <w:t>，不化浓妆</w:t>
      </w:r>
      <w:r w:rsidRPr="00D511DC">
        <w:rPr>
          <w:rFonts w:ascii="仿宋_GB2312" w:eastAsia="仿宋_GB2312" w:hAnsi="宋体" w:hint="eastAsia"/>
          <w:color w:val="000000" w:themeColor="text1"/>
          <w:kern w:val="0"/>
          <w:sz w:val="32"/>
          <w:szCs w:val="32"/>
        </w:rPr>
        <w:t>，</w:t>
      </w:r>
      <w:r w:rsidRPr="00D511DC">
        <w:rPr>
          <w:rFonts w:ascii="仿宋_GB2312" w:eastAsia="仿宋_GB2312" w:hAnsi="仿宋" w:cs="Bookman Old Style" w:hint="eastAsia"/>
          <w:color w:val="000000" w:themeColor="text1"/>
          <w:sz w:val="32"/>
          <w:szCs w:val="32"/>
        </w:rPr>
        <w:t>饰物得当</w:t>
      </w:r>
      <w:r w:rsidRPr="00D511DC">
        <w:rPr>
          <w:rFonts w:ascii="仿宋_GB2312" w:eastAsia="仿宋_GB2312" w:hAnsi="宋体" w:hint="eastAsia"/>
          <w:color w:val="000000" w:themeColor="text1"/>
          <w:kern w:val="0"/>
          <w:sz w:val="32"/>
          <w:szCs w:val="32"/>
        </w:rPr>
        <w:t>。</w:t>
      </w:r>
    </w:p>
    <w:p w:rsidR="00527399" w:rsidRPr="00D511DC" w:rsidRDefault="00527399" w:rsidP="000E7899">
      <w:pPr>
        <w:spacing w:line="600" w:lineRule="exact"/>
        <w:ind w:firstLineChars="221" w:firstLine="707"/>
        <w:rPr>
          <w:rFonts w:ascii="仿宋_GB2312" w:eastAsia="仿宋_GB2312" w:hAnsi="宋体"/>
          <w:color w:val="000000" w:themeColor="text1"/>
          <w:kern w:val="0"/>
          <w:sz w:val="32"/>
          <w:szCs w:val="32"/>
          <w:bdr w:val="single" w:sz="4" w:space="0" w:color="auto"/>
        </w:rPr>
      </w:pPr>
      <w:r w:rsidRPr="00D511DC">
        <w:rPr>
          <w:rFonts w:ascii="仿宋_GB2312" w:eastAsia="仿宋_GB2312" w:hAnsi="宋体" w:hint="eastAsia"/>
          <w:color w:val="000000" w:themeColor="text1"/>
          <w:kern w:val="0"/>
          <w:sz w:val="32"/>
          <w:szCs w:val="32"/>
        </w:rPr>
        <w:t>发型美观大方，经常梳理，保持清洁，</w:t>
      </w:r>
      <w:r w:rsidRPr="00D511DC">
        <w:rPr>
          <w:rFonts w:ascii="仿宋_GB2312" w:eastAsia="仿宋_GB2312" w:hAnsi="仿宋" w:cs="Bookman Old Style" w:hint="eastAsia"/>
          <w:color w:val="000000" w:themeColor="text1"/>
          <w:sz w:val="32"/>
          <w:szCs w:val="32"/>
        </w:rPr>
        <w:t>不剪、不染怪发，不戴墨镜。男性职工</w:t>
      </w:r>
      <w:r w:rsidRPr="00D511DC">
        <w:rPr>
          <w:rFonts w:ascii="仿宋_GB2312" w:eastAsia="仿宋_GB2312" w:hAnsi="宋体" w:hint="eastAsia"/>
          <w:color w:val="000000" w:themeColor="text1"/>
          <w:kern w:val="0"/>
          <w:sz w:val="32"/>
          <w:szCs w:val="32"/>
        </w:rPr>
        <w:t>发脚不过耳，后不过领，</w:t>
      </w:r>
      <w:r w:rsidRPr="00D511DC">
        <w:rPr>
          <w:rFonts w:ascii="仿宋_GB2312" w:eastAsia="仿宋_GB2312" w:hAnsi="仿宋" w:hint="eastAsia"/>
          <w:color w:val="000000" w:themeColor="text1"/>
          <w:sz w:val="32"/>
          <w:szCs w:val="32"/>
        </w:rPr>
        <w:t>女员工除露耳短发外，长发应以发髻系于后脑或用</w:t>
      </w:r>
      <w:r w:rsidRPr="00D511DC">
        <w:rPr>
          <w:rFonts w:ascii="仿宋_GB2312" w:eastAsia="仿宋_GB2312" w:hAnsi="宋体" w:hint="eastAsia"/>
          <w:color w:val="000000" w:themeColor="text1"/>
          <w:kern w:val="0"/>
          <w:sz w:val="32"/>
          <w:szCs w:val="32"/>
        </w:rPr>
        <w:t>黑色发结束起。</w:t>
      </w:r>
    </w:p>
    <w:p w:rsidR="00527399" w:rsidRDefault="00527399" w:rsidP="000E7899">
      <w:pPr>
        <w:spacing w:line="600" w:lineRule="exact"/>
        <w:ind w:firstLineChars="221" w:firstLine="707"/>
        <w:rPr>
          <w:rFonts w:ascii="仿宋_GB2312" w:eastAsia="仿宋_GB2312" w:hAnsi="宋体"/>
          <w:color w:val="000000" w:themeColor="text1"/>
          <w:kern w:val="0"/>
          <w:sz w:val="32"/>
          <w:szCs w:val="32"/>
        </w:rPr>
      </w:pPr>
      <w:r w:rsidRPr="00D511DC">
        <w:rPr>
          <w:rFonts w:ascii="仿宋_GB2312" w:eastAsia="仿宋_GB2312" w:hAnsi="宋体" w:hint="eastAsia"/>
          <w:color w:val="000000" w:themeColor="text1"/>
          <w:kern w:val="0"/>
          <w:sz w:val="32"/>
          <w:szCs w:val="32"/>
        </w:rPr>
        <w:t>手部保持清洁</w:t>
      </w:r>
      <w:r w:rsidRPr="00D511DC">
        <w:rPr>
          <w:rFonts w:ascii="仿宋_GB2312" w:eastAsia="仿宋_GB2312" w:hAnsi="仿宋" w:cs="Bookman Old Style" w:hint="eastAsia"/>
          <w:color w:val="000000" w:themeColor="text1"/>
          <w:sz w:val="32"/>
          <w:szCs w:val="32"/>
        </w:rPr>
        <w:t>，不留长指甲</w:t>
      </w:r>
      <w:r w:rsidRPr="00D511DC">
        <w:rPr>
          <w:rFonts w:ascii="仿宋_GB2312" w:eastAsia="仿宋_GB2312" w:hAnsi="宋体" w:hint="eastAsia"/>
          <w:color w:val="000000" w:themeColor="text1"/>
          <w:kern w:val="0"/>
          <w:sz w:val="32"/>
          <w:szCs w:val="32"/>
        </w:rPr>
        <w:t>，女员工</w:t>
      </w:r>
      <w:r w:rsidRPr="00D511DC">
        <w:rPr>
          <w:rFonts w:ascii="仿宋_GB2312" w:eastAsia="仿宋_GB2312" w:hAnsi="仿宋" w:cs="Bookman Old Style" w:hint="eastAsia"/>
          <w:color w:val="000000" w:themeColor="text1"/>
          <w:sz w:val="32"/>
          <w:szCs w:val="32"/>
        </w:rPr>
        <w:t>不染彩甲</w:t>
      </w:r>
      <w:r w:rsidRPr="00D511DC">
        <w:rPr>
          <w:rFonts w:ascii="仿宋_GB2312" w:eastAsia="仿宋_GB2312" w:hAnsi="宋体" w:hint="eastAsia"/>
          <w:color w:val="000000" w:themeColor="text1"/>
          <w:kern w:val="0"/>
          <w:sz w:val="32"/>
          <w:szCs w:val="32"/>
        </w:rPr>
        <w:t>。</w:t>
      </w:r>
    </w:p>
    <w:p w:rsidR="00527399" w:rsidRDefault="00527399" w:rsidP="000E7899">
      <w:pPr>
        <w:spacing w:line="600" w:lineRule="exact"/>
        <w:ind w:firstLineChars="221" w:firstLine="707"/>
        <w:rPr>
          <w:rFonts w:ascii="仿宋_GB2312" w:eastAsia="仿宋_GB2312" w:hAnsi="仿宋" w:cs="Bookman Old Style"/>
          <w:color w:val="000000" w:themeColor="text1"/>
          <w:sz w:val="32"/>
          <w:szCs w:val="32"/>
        </w:rPr>
      </w:pPr>
      <w:r w:rsidRPr="00D511DC">
        <w:rPr>
          <w:rFonts w:ascii="仿宋_GB2312" w:eastAsia="仿宋_GB2312" w:hAnsi="仿宋" w:cs="Bookman Old Style" w:hint="eastAsia"/>
          <w:color w:val="000000" w:themeColor="text1"/>
          <w:sz w:val="32"/>
          <w:szCs w:val="32"/>
        </w:rPr>
        <w:t>保持口腔无异味，牙齿无污垢。</w:t>
      </w:r>
    </w:p>
    <w:p w:rsidR="00527399" w:rsidRPr="00D511DC" w:rsidRDefault="00527399" w:rsidP="000E7899">
      <w:pPr>
        <w:spacing w:line="600" w:lineRule="exact"/>
        <w:ind w:firstLineChars="221" w:firstLine="707"/>
        <w:rPr>
          <w:rFonts w:ascii="仿宋_GB2312" w:eastAsia="仿宋_GB2312" w:hAnsi="宋体"/>
          <w:color w:val="000000" w:themeColor="text1"/>
          <w:kern w:val="0"/>
          <w:sz w:val="32"/>
          <w:szCs w:val="32"/>
        </w:rPr>
      </w:pPr>
      <w:r w:rsidRPr="00D511DC">
        <w:rPr>
          <w:rFonts w:ascii="仿宋_GB2312" w:eastAsia="仿宋_GB2312" w:hAnsi="仿宋" w:cs="Bookman Old Style" w:hint="eastAsia"/>
          <w:color w:val="000000" w:themeColor="text1"/>
          <w:sz w:val="32"/>
          <w:szCs w:val="32"/>
        </w:rPr>
        <w:t>勤洗澡，勤换衣</w:t>
      </w:r>
      <w:r w:rsidRPr="00D511DC">
        <w:rPr>
          <w:rFonts w:ascii="仿宋_GB2312" w:eastAsia="仿宋_GB2312" w:hAnsi="宋体" w:hint="eastAsia"/>
          <w:color w:val="000000" w:themeColor="text1"/>
          <w:kern w:val="0"/>
          <w:sz w:val="32"/>
          <w:szCs w:val="32"/>
        </w:rPr>
        <w:t>，身上无异味。</w:t>
      </w:r>
    </w:p>
    <w:p w:rsidR="00527399" w:rsidRPr="00D511DC" w:rsidRDefault="00413DAC" w:rsidP="000E7899">
      <w:pPr>
        <w:spacing w:line="600" w:lineRule="exact"/>
        <w:ind w:firstLineChars="221" w:firstLine="707"/>
        <w:rPr>
          <w:rFonts w:ascii="仿宋_GB2312" w:eastAsia="仿宋_GB2312" w:hAnsi="仿宋" w:cs="Bookman Old Style"/>
          <w:color w:val="000000" w:themeColor="text1"/>
          <w:sz w:val="32"/>
          <w:szCs w:val="32"/>
        </w:rPr>
      </w:pPr>
      <w:r>
        <w:rPr>
          <w:rFonts w:ascii="仿宋_GB2312" w:eastAsia="仿宋_GB2312" w:hAnsi="仿宋" w:cs="Bookman Old Style" w:hint="eastAsia"/>
          <w:color w:val="000000" w:themeColor="text1"/>
          <w:sz w:val="32"/>
          <w:szCs w:val="32"/>
        </w:rPr>
        <w:t>（三）</w:t>
      </w:r>
      <w:r w:rsidR="00527399" w:rsidRPr="00D511DC">
        <w:rPr>
          <w:rFonts w:ascii="仿宋_GB2312" w:eastAsia="仿宋_GB2312" w:hAnsi="仿宋" w:cs="Bookman Old Style" w:hint="eastAsia"/>
          <w:color w:val="000000" w:themeColor="text1"/>
          <w:sz w:val="32"/>
          <w:szCs w:val="32"/>
        </w:rPr>
        <w:t>举止规范、动作标准</w:t>
      </w:r>
    </w:p>
    <w:p w:rsidR="00527399" w:rsidRPr="00D511DC" w:rsidRDefault="00527399" w:rsidP="000E7899">
      <w:pPr>
        <w:spacing w:line="600" w:lineRule="exact"/>
        <w:ind w:firstLineChars="221" w:firstLine="707"/>
        <w:rPr>
          <w:rFonts w:ascii="仿宋_GB2312" w:eastAsia="仿宋_GB2312" w:hAnsi="仿宋" w:cs="Bookman Old Style"/>
          <w:color w:val="000000" w:themeColor="text1"/>
          <w:sz w:val="32"/>
          <w:szCs w:val="32"/>
        </w:rPr>
      </w:pPr>
      <w:r w:rsidRPr="00D511DC">
        <w:rPr>
          <w:rFonts w:ascii="仿宋_GB2312" w:eastAsia="仿宋_GB2312" w:hAnsi="仿宋" w:cs="Bookman Old Style" w:hint="eastAsia"/>
          <w:color w:val="000000" w:themeColor="text1"/>
          <w:sz w:val="32"/>
          <w:szCs w:val="32"/>
        </w:rPr>
        <w:t>站姿正直平稳，眼神自然，注视顾客，精神饱满，落落大方。不叉腰，不抱胸，不插兜、不斜倚它物，不搂肩搭背。</w:t>
      </w:r>
    </w:p>
    <w:p w:rsidR="00527399" w:rsidRPr="00D511DC" w:rsidRDefault="00527399" w:rsidP="000E7899">
      <w:pPr>
        <w:spacing w:line="600" w:lineRule="exact"/>
        <w:ind w:firstLineChars="221" w:firstLine="707"/>
        <w:rPr>
          <w:rFonts w:ascii="仿宋_GB2312" w:eastAsia="仿宋_GB2312" w:hAnsi="仿宋" w:cs="Bookman Old Style"/>
          <w:color w:val="000000" w:themeColor="text1"/>
          <w:sz w:val="32"/>
          <w:szCs w:val="32"/>
        </w:rPr>
      </w:pPr>
      <w:r w:rsidRPr="00D511DC">
        <w:rPr>
          <w:rFonts w:ascii="仿宋_GB2312" w:eastAsia="仿宋_GB2312" w:hAnsi="仿宋" w:cs="Bookman Old Style" w:hint="eastAsia"/>
          <w:color w:val="000000" w:themeColor="text1"/>
          <w:sz w:val="32"/>
          <w:szCs w:val="32"/>
        </w:rPr>
        <w:t>坐姿端正挺直，双肩平正，两臂自然弯曲，两手自然摆放。不前俯后仰、不东倒西歪，不跷腿抖腿。</w:t>
      </w:r>
    </w:p>
    <w:p w:rsidR="00527399" w:rsidRPr="00D511DC" w:rsidRDefault="00527399" w:rsidP="000E7899">
      <w:pPr>
        <w:spacing w:line="600" w:lineRule="exact"/>
        <w:ind w:firstLineChars="221" w:firstLine="707"/>
        <w:rPr>
          <w:rFonts w:ascii="仿宋_GB2312" w:eastAsia="仿宋_GB2312" w:hAnsi="仿宋" w:cs="Bookman Old Style"/>
          <w:color w:val="000000" w:themeColor="text1"/>
          <w:sz w:val="32"/>
          <w:szCs w:val="32"/>
        </w:rPr>
      </w:pPr>
      <w:r w:rsidRPr="00D511DC">
        <w:rPr>
          <w:rFonts w:ascii="仿宋_GB2312" w:eastAsia="仿宋_GB2312" w:hAnsi="仿宋" w:cs="Bookman Old Style" w:hint="eastAsia"/>
          <w:color w:val="000000" w:themeColor="text1"/>
          <w:sz w:val="32"/>
          <w:szCs w:val="32"/>
        </w:rPr>
        <w:t>行姿稳重</w:t>
      </w:r>
      <w:r w:rsidRPr="00D511DC">
        <w:rPr>
          <w:rFonts w:ascii="仿宋_GB2312" w:eastAsia="仿宋_GB2312" w:hAnsi="仿宋" w:cs="宋体" w:hint="eastAsia"/>
          <w:color w:val="000000" w:themeColor="text1"/>
          <w:sz w:val="32"/>
          <w:szCs w:val="32"/>
        </w:rPr>
        <w:t>协调</w:t>
      </w:r>
      <w:r w:rsidRPr="00D511DC">
        <w:rPr>
          <w:rFonts w:ascii="仿宋_GB2312" w:eastAsia="仿宋_GB2312" w:hAnsi="仿宋" w:cs="Bookman Old Style" w:hint="eastAsia"/>
          <w:color w:val="000000" w:themeColor="text1"/>
          <w:sz w:val="32"/>
          <w:szCs w:val="32"/>
        </w:rPr>
        <w:t>，</w:t>
      </w:r>
      <w:r w:rsidRPr="00D511DC">
        <w:rPr>
          <w:rFonts w:ascii="仿宋_GB2312" w:eastAsia="仿宋_GB2312" w:hAnsi="仿宋" w:cs="宋体" w:hint="eastAsia"/>
          <w:color w:val="000000" w:themeColor="text1"/>
          <w:sz w:val="32"/>
          <w:szCs w:val="32"/>
        </w:rPr>
        <w:t>抬头挺胸，行走路线保持一条直线，步幅适度，速度均匀。</w:t>
      </w:r>
    </w:p>
    <w:p w:rsidR="00527399" w:rsidRPr="00C118BA" w:rsidRDefault="00527399" w:rsidP="000E7899">
      <w:pPr>
        <w:pStyle w:val="1"/>
        <w:spacing w:before="0" w:after="0" w:line="600" w:lineRule="exact"/>
        <w:ind w:firstLineChars="221" w:firstLine="710"/>
        <w:rPr>
          <w:rFonts w:ascii="楷体_GB2312" w:eastAsia="楷体_GB2312"/>
          <w:color w:val="000000" w:themeColor="text1"/>
          <w:sz w:val="32"/>
          <w:szCs w:val="32"/>
        </w:rPr>
      </w:pPr>
      <w:r w:rsidRPr="00C118BA">
        <w:rPr>
          <w:rFonts w:ascii="楷体_GB2312" w:eastAsia="楷体_GB2312" w:hint="eastAsia"/>
          <w:color w:val="000000" w:themeColor="text1"/>
          <w:sz w:val="32"/>
          <w:szCs w:val="32"/>
        </w:rPr>
        <w:t>五、语言文明</w:t>
      </w:r>
    </w:p>
    <w:p w:rsidR="00527399" w:rsidRPr="00D447B0" w:rsidRDefault="00413DAC" w:rsidP="000E7899">
      <w:pPr>
        <w:spacing w:line="600" w:lineRule="exact"/>
        <w:ind w:firstLineChars="221" w:firstLine="707"/>
        <w:rPr>
          <w:rFonts w:ascii="仿宋_GB2312" w:eastAsia="仿宋_GB2312" w:hAnsi="仿宋" w:cs="Bookman Old Style"/>
          <w:color w:val="000000" w:themeColor="text1"/>
          <w:sz w:val="32"/>
          <w:szCs w:val="32"/>
        </w:rPr>
      </w:pPr>
      <w:r>
        <w:rPr>
          <w:rFonts w:ascii="仿宋_GB2312" w:eastAsia="仿宋_GB2312" w:hAnsi="仿宋" w:cs="Bookman Old Style" w:hint="eastAsia"/>
          <w:color w:val="000000" w:themeColor="text1"/>
          <w:sz w:val="32"/>
          <w:szCs w:val="32"/>
        </w:rPr>
        <w:t>（一）</w:t>
      </w:r>
      <w:r w:rsidR="00527399" w:rsidRPr="00D447B0">
        <w:rPr>
          <w:rFonts w:ascii="仿宋_GB2312" w:eastAsia="仿宋_GB2312" w:hAnsi="仿宋" w:cs="Bookman Old Style"/>
          <w:color w:val="000000" w:themeColor="text1"/>
          <w:sz w:val="32"/>
          <w:szCs w:val="32"/>
        </w:rPr>
        <w:t>服务语言要以普通话为主；如遇使用方言</w:t>
      </w:r>
      <w:r w:rsidR="00527399">
        <w:rPr>
          <w:rFonts w:ascii="仿宋_GB2312" w:eastAsia="仿宋_GB2312" w:hAnsi="仿宋" w:cs="Bookman Old Style" w:hint="eastAsia"/>
          <w:color w:val="000000" w:themeColor="text1"/>
          <w:sz w:val="32"/>
          <w:szCs w:val="32"/>
        </w:rPr>
        <w:t>顾客</w:t>
      </w:r>
      <w:r w:rsidR="00527399" w:rsidRPr="00D447B0">
        <w:rPr>
          <w:rFonts w:ascii="仿宋_GB2312" w:eastAsia="仿宋_GB2312" w:hAnsi="仿宋" w:cs="Bookman Old Style"/>
          <w:color w:val="000000" w:themeColor="text1"/>
          <w:sz w:val="32"/>
          <w:szCs w:val="32"/>
        </w:rPr>
        <w:t>，要以普通话首问，可根据</w:t>
      </w:r>
      <w:r w:rsidR="00527399">
        <w:rPr>
          <w:rFonts w:ascii="仿宋_GB2312" w:eastAsia="仿宋_GB2312" w:hAnsi="仿宋" w:cs="Bookman Old Style" w:hint="eastAsia"/>
          <w:color w:val="000000" w:themeColor="text1"/>
          <w:sz w:val="32"/>
          <w:szCs w:val="32"/>
        </w:rPr>
        <w:t>顾客</w:t>
      </w:r>
      <w:r w:rsidR="00527399" w:rsidRPr="00D447B0">
        <w:rPr>
          <w:rFonts w:ascii="仿宋_GB2312" w:eastAsia="仿宋_GB2312" w:hAnsi="仿宋" w:cs="Bookman Old Style"/>
          <w:color w:val="000000" w:themeColor="text1"/>
          <w:sz w:val="32"/>
          <w:szCs w:val="32"/>
        </w:rPr>
        <w:t>回答情况调整用语。</w:t>
      </w:r>
    </w:p>
    <w:p w:rsidR="00527399" w:rsidRPr="00D511DC" w:rsidRDefault="00413DAC" w:rsidP="000E7899">
      <w:pPr>
        <w:spacing w:line="600" w:lineRule="exact"/>
        <w:ind w:firstLineChars="221" w:firstLine="707"/>
        <w:rPr>
          <w:rFonts w:ascii="仿宋_GB2312" w:eastAsia="仿宋_GB2312" w:hAnsi="仿宋" w:cs="Bookman Old Style"/>
          <w:color w:val="000000" w:themeColor="text1"/>
          <w:sz w:val="32"/>
          <w:szCs w:val="32"/>
        </w:rPr>
      </w:pPr>
      <w:r>
        <w:rPr>
          <w:rFonts w:ascii="仿宋_GB2312" w:eastAsia="仿宋_GB2312" w:hAnsi="仿宋" w:cs="Bookman Old Style" w:hint="eastAsia"/>
          <w:color w:val="000000" w:themeColor="text1"/>
          <w:sz w:val="32"/>
          <w:szCs w:val="32"/>
        </w:rPr>
        <w:t>（二）</w:t>
      </w:r>
      <w:r w:rsidR="00527399" w:rsidRPr="00D511DC">
        <w:rPr>
          <w:rFonts w:ascii="仿宋_GB2312" w:eastAsia="仿宋_GB2312" w:hAnsi="仿宋" w:cs="Bookman Old Style" w:hint="eastAsia"/>
          <w:color w:val="000000" w:themeColor="text1"/>
          <w:sz w:val="32"/>
          <w:szCs w:val="32"/>
        </w:rPr>
        <w:t>用语准确，称呼恰当，问候亲切，语气诚恳，语调自然平和。</w:t>
      </w:r>
    </w:p>
    <w:p w:rsidR="00527399" w:rsidRDefault="00413DAC" w:rsidP="000E7899">
      <w:pPr>
        <w:spacing w:line="600" w:lineRule="exact"/>
        <w:ind w:firstLineChars="221" w:firstLine="707"/>
        <w:rPr>
          <w:rFonts w:ascii="仿宋_GB2312" w:eastAsia="仿宋_GB2312" w:hAnsi="仿宋" w:cs="Bookman Old Style"/>
          <w:color w:val="000000" w:themeColor="text1"/>
          <w:sz w:val="32"/>
          <w:szCs w:val="32"/>
        </w:rPr>
      </w:pPr>
      <w:r>
        <w:rPr>
          <w:rFonts w:ascii="仿宋_GB2312" w:eastAsia="仿宋_GB2312" w:hAnsi="仿宋" w:cs="Bookman Old Style" w:hint="eastAsia"/>
          <w:color w:val="000000" w:themeColor="text1"/>
          <w:sz w:val="32"/>
          <w:szCs w:val="32"/>
        </w:rPr>
        <w:t>（三）</w:t>
      </w:r>
      <w:r w:rsidR="00527399" w:rsidRPr="00D511DC">
        <w:rPr>
          <w:rFonts w:ascii="仿宋_GB2312" w:eastAsia="仿宋_GB2312" w:hAnsi="仿宋" w:cs="Bookman Old Style" w:hint="eastAsia"/>
          <w:color w:val="000000" w:themeColor="text1"/>
          <w:sz w:val="32"/>
          <w:szCs w:val="32"/>
        </w:rPr>
        <w:t>使用文明服务用语</w:t>
      </w:r>
      <w:r w:rsidR="00527399">
        <w:rPr>
          <w:rFonts w:ascii="仿宋_GB2312" w:eastAsia="仿宋_GB2312" w:hAnsi="仿宋" w:cs="Bookman Old Style" w:hint="eastAsia"/>
          <w:color w:val="000000" w:themeColor="text1"/>
          <w:sz w:val="32"/>
          <w:szCs w:val="32"/>
        </w:rPr>
        <w:t>。</w:t>
      </w:r>
      <w:r w:rsidR="00527399" w:rsidRPr="00D511DC">
        <w:rPr>
          <w:rFonts w:ascii="仿宋_GB2312" w:eastAsia="仿宋_GB2312" w:hAnsi="仿宋" w:cs="Bookman Old Style" w:hint="eastAsia"/>
          <w:color w:val="000000" w:themeColor="text1"/>
          <w:sz w:val="32"/>
          <w:szCs w:val="32"/>
        </w:rPr>
        <w:t>经常使用“您好”、“请”、“谢谢”、“劳驾”、“不必客气”、“很抱歉”、“请原谅”、“没关系”、“欢迎您下次再来”、“再见”等基本文明礼貌语。</w:t>
      </w:r>
    </w:p>
    <w:p w:rsidR="00527399" w:rsidRPr="00D511DC" w:rsidRDefault="00413DAC" w:rsidP="000E7899">
      <w:pPr>
        <w:spacing w:line="600" w:lineRule="exact"/>
        <w:ind w:firstLineChars="221" w:firstLine="707"/>
        <w:rPr>
          <w:rFonts w:ascii="仿宋_GB2312" w:eastAsia="仿宋_GB2312" w:hAnsi="仿宋" w:cs="Bookman Old Style"/>
          <w:color w:val="000000" w:themeColor="text1"/>
          <w:sz w:val="32"/>
          <w:szCs w:val="32"/>
        </w:rPr>
      </w:pPr>
      <w:r>
        <w:rPr>
          <w:rFonts w:ascii="仿宋_GB2312" w:eastAsia="仿宋_GB2312" w:hAnsi="仿宋" w:cs="Bookman Old Style" w:hint="eastAsia"/>
          <w:color w:val="000000" w:themeColor="text1"/>
          <w:sz w:val="32"/>
          <w:szCs w:val="32"/>
        </w:rPr>
        <w:t>（四）</w:t>
      </w:r>
      <w:r w:rsidR="00527399" w:rsidRPr="00D511DC">
        <w:rPr>
          <w:rFonts w:ascii="仿宋_GB2312" w:eastAsia="仿宋_GB2312" w:hAnsi="仿宋" w:cs="Bookman Old Style" w:hint="eastAsia"/>
          <w:color w:val="000000" w:themeColor="text1"/>
          <w:sz w:val="32"/>
          <w:szCs w:val="32"/>
        </w:rPr>
        <w:t>文明礼貌“六声”。做到来有迎声，走有送声，问有答声，不明白有解释声，受表扬有感谢声，不满意有道歉声。</w:t>
      </w:r>
    </w:p>
    <w:p w:rsidR="00527399" w:rsidRPr="00D511DC" w:rsidRDefault="00413DAC" w:rsidP="000E7899">
      <w:pPr>
        <w:spacing w:line="600" w:lineRule="exact"/>
        <w:ind w:firstLineChars="221" w:firstLine="707"/>
        <w:rPr>
          <w:rFonts w:ascii="仿宋_GB2312" w:eastAsia="仿宋_GB2312" w:hAnsi="仿宋" w:cs="Bookman Old Style"/>
          <w:color w:val="000000" w:themeColor="text1"/>
          <w:sz w:val="32"/>
          <w:szCs w:val="32"/>
        </w:rPr>
      </w:pPr>
      <w:r>
        <w:rPr>
          <w:rFonts w:ascii="仿宋_GB2312" w:eastAsia="仿宋_GB2312" w:hAnsi="仿宋" w:cs="Bookman Old Style" w:hint="eastAsia"/>
          <w:color w:val="000000" w:themeColor="text1"/>
          <w:sz w:val="32"/>
          <w:szCs w:val="32"/>
        </w:rPr>
        <w:t>（五）</w:t>
      </w:r>
      <w:r w:rsidR="00527399" w:rsidRPr="00D511DC">
        <w:rPr>
          <w:rFonts w:ascii="仿宋_GB2312" w:eastAsia="仿宋_GB2312" w:hAnsi="仿宋" w:cs="Bookman Old Style" w:hint="eastAsia"/>
          <w:color w:val="000000" w:themeColor="text1"/>
          <w:sz w:val="32"/>
          <w:szCs w:val="32"/>
        </w:rPr>
        <w:t>杜绝服务忌语。不得使用讥讽、嘲笑、挖苦、催促、埋怨等语言语气。不得使用不负责任的、歧视性的、污辱性语言。顾客有疑问或不满时应耐心解释说明，不引发争执，不能出现粗俗和鲁莽言行。</w:t>
      </w:r>
    </w:p>
    <w:p w:rsidR="00527399" w:rsidRPr="00C118BA" w:rsidRDefault="00527399" w:rsidP="000E7899">
      <w:pPr>
        <w:pStyle w:val="1"/>
        <w:spacing w:before="0" w:after="0" w:line="600" w:lineRule="exact"/>
        <w:ind w:firstLineChars="221" w:firstLine="710"/>
        <w:rPr>
          <w:rFonts w:ascii="楷体_GB2312" w:eastAsia="楷体_GB2312"/>
          <w:color w:val="000000" w:themeColor="text1"/>
          <w:sz w:val="32"/>
          <w:szCs w:val="32"/>
        </w:rPr>
      </w:pPr>
      <w:r>
        <w:rPr>
          <w:rFonts w:ascii="楷体_GB2312" w:eastAsia="楷体_GB2312" w:hint="eastAsia"/>
          <w:color w:val="000000" w:themeColor="text1"/>
          <w:sz w:val="32"/>
          <w:szCs w:val="32"/>
        </w:rPr>
        <w:t>六、</w:t>
      </w:r>
      <w:r w:rsidRPr="00C118BA">
        <w:rPr>
          <w:rFonts w:ascii="楷体_GB2312" w:eastAsia="楷体_GB2312" w:hint="eastAsia"/>
          <w:color w:val="000000" w:themeColor="text1"/>
          <w:sz w:val="32"/>
          <w:szCs w:val="32"/>
        </w:rPr>
        <w:t>礼貌待客</w:t>
      </w:r>
    </w:p>
    <w:p w:rsidR="00413DAC" w:rsidRPr="00413DAC" w:rsidRDefault="00413DAC" w:rsidP="000E7899">
      <w:pPr>
        <w:spacing w:line="600" w:lineRule="exact"/>
        <w:ind w:firstLineChars="221" w:firstLine="707"/>
        <w:rPr>
          <w:rFonts w:ascii="仿宋_GB2312" w:eastAsia="仿宋_GB2312" w:hAnsi="仿宋" w:cs="Bookman Old Style"/>
          <w:color w:val="000000" w:themeColor="text1"/>
          <w:sz w:val="32"/>
          <w:szCs w:val="32"/>
        </w:rPr>
      </w:pPr>
      <w:r w:rsidRPr="00413DAC">
        <w:rPr>
          <w:rFonts w:ascii="仿宋_GB2312" w:eastAsia="仿宋_GB2312" w:hAnsi="仿宋" w:cs="Bookman Old Style" w:hint="eastAsia"/>
          <w:color w:val="000000" w:themeColor="text1"/>
          <w:sz w:val="32"/>
          <w:szCs w:val="32"/>
        </w:rPr>
        <w:t>（一）主动热情，周到耐心，态度谦和、尊敬顾客，</w:t>
      </w:r>
      <w:r w:rsidRPr="00413DAC">
        <w:rPr>
          <w:rFonts w:ascii="仿宋_GB2312" w:eastAsia="仿宋_GB2312" w:hAnsiTheme="minorHAnsi" w:cstheme="minorBidi" w:hint="eastAsia"/>
          <w:color w:val="000000" w:themeColor="text1"/>
          <w:sz w:val="32"/>
          <w:szCs w:val="32"/>
        </w:rPr>
        <w:t>严格执行服务规范与服务流程</w:t>
      </w:r>
      <w:r w:rsidRPr="00413DAC">
        <w:rPr>
          <w:rFonts w:ascii="仿宋_GB2312" w:eastAsia="仿宋_GB2312" w:hAnsi="仿宋" w:cs="Bookman Old Style" w:hint="eastAsia"/>
          <w:color w:val="000000" w:themeColor="text1"/>
          <w:sz w:val="32"/>
          <w:szCs w:val="32"/>
        </w:rPr>
        <w:t>。</w:t>
      </w:r>
    </w:p>
    <w:p w:rsidR="00413DAC" w:rsidRDefault="00413DAC" w:rsidP="000E7899">
      <w:pPr>
        <w:spacing w:line="600" w:lineRule="exact"/>
        <w:ind w:firstLineChars="221" w:firstLine="707"/>
        <w:rPr>
          <w:rFonts w:ascii="仿宋_GB2312" w:eastAsia="仿宋_GB2312" w:hAnsi="仿宋" w:cs="Bookman Old Style"/>
          <w:color w:val="000000" w:themeColor="text1"/>
          <w:sz w:val="32"/>
          <w:szCs w:val="32"/>
        </w:rPr>
      </w:pPr>
      <w:r w:rsidRPr="00413DAC">
        <w:rPr>
          <w:rFonts w:ascii="仿宋_GB2312" w:eastAsia="仿宋_GB2312" w:hAnsi="仿宋" w:cs="Bookman Old Style" w:hint="eastAsia"/>
          <w:color w:val="000000" w:themeColor="text1"/>
          <w:sz w:val="32"/>
          <w:szCs w:val="32"/>
        </w:rPr>
        <w:t>（二）顾客有困难，热心帮助；顾客有疑问，细心解答；顾客有意见，专心听取；顾客有误会，耐心解释;</w:t>
      </w:r>
      <w:r w:rsidRPr="00413DAC">
        <w:rPr>
          <w:rFonts w:ascii="仿宋_GB2312" w:eastAsia="仿宋_GB2312" w:hAnsiTheme="minorHAnsi" w:cstheme="minorBidi" w:hint="eastAsia"/>
          <w:color w:val="000000" w:themeColor="text1"/>
          <w:sz w:val="32"/>
          <w:szCs w:val="32"/>
        </w:rPr>
        <w:t>对无法立即处理的事项，记录并答复客户</w:t>
      </w:r>
      <w:r w:rsidRPr="00413DAC">
        <w:rPr>
          <w:rFonts w:ascii="仿宋_GB2312" w:eastAsia="仿宋_GB2312" w:hAnsi="仿宋" w:cs="Bookman Old Style" w:hint="eastAsia"/>
          <w:color w:val="000000" w:themeColor="text1"/>
          <w:sz w:val="32"/>
          <w:szCs w:val="32"/>
        </w:rPr>
        <w:t>。</w:t>
      </w:r>
    </w:p>
    <w:p w:rsidR="00413DAC" w:rsidRDefault="00413DAC" w:rsidP="000E7899">
      <w:pPr>
        <w:spacing w:line="600" w:lineRule="exact"/>
        <w:ind w:firstLineChars="221" w:firstLine="707"/>
        <w:rPr>
          <w:rFonts w:ascii="仿宋_GB2312" w:eastAsia="仿宋_GB2312" w:hAnsi="仿宋" w:cs="Bookman Old Style"/>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三</w:t>
      </w:r>
      <w:r>
        <w:rPr>
          <w:rFonts w:ascii="仿宋_GB2312" w:eastAsia="仿宋_GB2312" w:hAnsi="仿宋" w:cs="Bookman Old Style"/>
          <w:color w:val="000000" w:themeColor="text1"/>
          <w:sz w:val="32"/>
          <w:szCs w:val="32"/>
        </w:rPr>
        <w:t>）</w:t>
      </w:r>
      <w:r w:rsidRPr="00413DAC">
        <w:rPr>
          <w:rFonts w:ascii="仿宋_GB2312" w:eastAsia="仿宋_GB2312" w:hAnsi="仿宋" w:cs="Bookman Old Style" w:hint="eastAsia"/>
          <w:color w:val="000000" w:themeColor="text1"/>
          <w:sz w:val="32"/>
          <w:szCs w:val="32"/>
        </w:rPr>
        <w:t>对待顾客，一视同仁，不轻视、不怠慢、不讽刺、不轻薄。</w:t>
      </w:r>
    </w:p>
    <w:p w:rsidR="00151D5E" w:rsidRPr="00A364A4" w:rsidRDefault="00151D5E" w:rsidP="000E7899">
      <w:pPr>
        <w:keepNext/>
        <w:keepLines/>
        <w:spacing w:line="600" w:lineRule="exact"/>
        <w:ind w:firstLineChars="221" w:firstLine="710"/>
        <w:outlineLvl w:val="0"/>
        <w:rPr>
          <w:rFonts w:ascii="楷体_GB2312" w:eastAsia="楷体_GB2312"/>
          <w:b/>
          <w:bCs/>
          <w:color w:val="000000" w:themeColor="text1"/>
          <w:kern w:val="44"/>
          <w:sz w:val="32"/>
          <w:szCs w:val="32"/>
        </w:rPr>
      </w:pPr>
      <w:r>
        <w:rPr>
          <w:rFonts w:ascii="楷体_GB2312" w:eastAsia="楷体_GB2312" w:hint="eastAsia"/>
          <w:b/>
          <w:bCs/>
          <w:color w:val="000000" w:themeColor="text1"/>
          <w:kern w:val="44"/>
          <w:sz w:val="32"/>
          <w:szCs w:val="32"/>
        </w:rPr>
        <w:t>七</w:t>
      </w:r>
      <w:r w:rsidRPr="00A364A4">
        <w:rPr>
          <w:rFonts w:ascii="楷体_GB2312" w:eastAsia="楷体_GB2312" w:hint="eastAsia"/>
          <w:b/>
          <w:bCs/>
          <w:color w:val="000000" w:themeColor="text1"/>
          <w:kern w:val="44"/>
          <w:sz w:val="32"/>
          <w:szCs w:val="32"/>
        </w:rPr>
        <w:t>、纪律规范</w:t>
      </w:r>
    </w:p>
    <w:p w:rsidR="00151D5E" w:rsidRPr="00B05E0B" w:rsidRDefault="00151D5E" w:rsidP="000E7899">
      <w:pPr>
        <w:spacing w:line="600" w:lineRule="exact"/>
        <w:ind w:firstLineChars="192" w:firstLine="614"/>
        <w:rPr>
          <w:rFonts w:ascii="仿宋_GB2312" w:eastAsia="仿宋_GB2312" w:hAnsi="Times New Roman"/>
          <w:color w:val="000000" w:themeColor="text1"/>
          <w:sz w:val="32"/>
          <w:szCs w:val="32"/>
        </w:rPr>
      </w:pPr>
      <w:r w:rsidRPr="00B05E0B">
        <w:rPr>
          <w:rFonts w:ascii="仿宋_GB2312" w:eastAsia="仿宋_GB2312" w:hAnsi="Times New Roman" w:hint="eastAsia"/>
          <w:color w:val="000000" w:themeColor="text1"/>
          <w:sz w:val="32"/>
          <w:szCs w:val="32"/>
        </w:rPr>
        <w:t>（一）按时上下班，不迟到、不早退、不旷工。</w:t>
      </w:r>
    </w:p>
    <w:p w:rsidR="00151D5E" w:rsidRPr="00B05E0B" w:rsidRDefault="00151D5E" w:rsidP="000E7899">
      <w:pPr>
        <w:spacing w:line="600" w:lineRule="exact"/>
        <w:ind w:firstLineChars="192" w:firstLine="614"/>
        <w:rPr>
          <w:rFonts w:ascii="仿宋_GB2312" w:eastAsia="仿宋_GB2312" w:hAnsi="Times New Roman"/>
          <w:color w:val="000000" w:themeColor="text1"/>
          <w:sz w:val="32"/>
          <w:szCs w:val="32"/>
        </w:rPr>
      </w:pPr>
      <w:r w:rsidRPr="00B05E0B">
        <w:rPr>
          <w:rFonts w:ascii="仿宋_GB2312" w:eastAsia="仿宋_GB2312" w:hAnsi="Times New Roman" w:hint="eastAsia"/>
          <w:color w:val="000000" w:themeColor="text1"/>
          <w:sz w:val="32"/>
          <w:szCs w:val="32"/>
        </w:rPr>
        <w:t>（二）上班时间不串岗、脱岗、睡岗，未经允许不离班，上班期间不私自会客，不做与工作无关的事。</w:t>
      </w:r>
    </w:p>
    <w:p w:rsidR="00151D5E" w:rsidRPr="00B05E0B" w:rsidRDefault="00151D5E" w:rsidP="000E7899">
      <w:pPr>
        <w:spacing w:line="600" w:lineRule="exact"/>
        <w:ind w:firstLineChars="192" w:firstLine="614"/>
        <w:rPr>
          <w:rFonts w:ascii="仿宋_GB2312" w:eastAsia="仿宋_GB2312" w:hAnsi="Times New Roman"/>
          <w:color w:val="000000" w:themeColor="text1"/>
          <w:sz w:val="32"/>
          <w:szCs w:val="32"/>
        </w:rPr>
      </w:pPr>
      <w:r w:rsidRPr="00B05E0B">
        <w:rPr>
          <w:rFonts w:ascii="仿宋_GB2312" w:eastAsia="仿宋_GB2312" w:hAnsi="Times New Roman" w:hint="eastAsia"/>
          <w:color w:val="000000" w:themeColor="text1"/>
          <w:sz w:val="32"/>
          <w:szCs w:val="32"/>
        </w:rPr>
        <w:t>（三）事假、病假、离职等申请，需遵守劳动法律法规及单位管理要求。</w:t>
      </w:r>
    </w:p>
    <w:p w:rsidR="00151D5E" w:rsidRPr="00B05E0B" w:rsidRDefault="00151D5E" w:rsidP="000E7899">
      <w:pPr>
        <w:spacing w:line="600" w:lineRule="exact"/>
        <w:ind w:firstLineChars="192" w:firstLine="614"/>
        <w:rPr>
          <w:rFonts w:ascii="仿宋_GB2312" w:eastAsia="仿宋_GB2312" w:hAnsi="Times New Roman"/>
          <w:color w:val="000000" w:themeColor="text1"/>
          <w:sz w:val="32"/>
          <w:szCs w:val="32"/>
        </w:rPr>
      </w:pPr>
      <w:r w:rsidRPr="00B05E0B">
        <w:rPr>
          <w:rFonts w:ascii="仿宋_GB2312" w:eastAsia="仿宋_GB2312" w:hAnsi="Times New Roman" w:hint="eastAsia"/>
          <w:color w:val="000000" w:themeColor="text1"/>
          <w:sz w:val="32"/>
          <w:szCs w:val="32"/>
        </w:rPr>
        <w:t>（四）服从工作安排，听从指挥。</w:t>
      </w:r>
    </w:p>
    <w:p w:rsidR="00151D5E" w:rsidRPr="00B05E0B" w:rsidRDefault="00151D5E" w:rsidP="000E7899">
      <w:pPr>
        <w:spacing w:line="600" w:lineRule="exact"/>
        <w:ind w:firstLineChars="192" w:firstLine="614"/>
        <w:rPr>
          <w:rFonts w:ascii="仿宋_GB2312" w:eastAsia="仿宋_GB2312" w:hAnsi="Times New Roman"/>
          <w:color w:val="000000" w:themeColor="text1"/>
          <w:sz w:val="32"/>
          <w:szCs w:val="32"/>
        </w:rPr>
      </w:pPr>
      <w:r w:rsidRPr="00B05E0B">
        <w:rPr>
          <w:rFonts w:ascii="仿宋_GB2312" w:eastAsia="仿宋_GB2312" w:hAnsi="Times New Roman" w:hint="eastAsia"/>
          <w:color w:val="000000" w:themeColor="text1"/>
          <w:sz w:val="32"/>
          <w:szCs w:val="32"/>
        </w:rPr>
        <w:t>（五）不在经营服务场所吸烟，不饮酒上班。</w:t>
      </w:r>
    </w:p>
    <w:p w:rsidR="00A76CB4" w:rsidRPr="009861C7" w:rsidRDefault="00A76CB4" w:rsidP="000E7899">
      <w:pPr>
        <w:spacing w:line="600" w:lineRule="exact"/>
        <w:rPr>
          <w:sz w:val="32"/>
          <w:szCs w:val="32"/>
        </w:rPr>
      </w:pPr>
    </w:p>
    <w:p w:rsidR="00D1323A" w:rsidRPr="00A76CB4" w:rsidRDefault="00725B58" w:rsidP="000E7899">
      <w:pPr>
        <w:pStyle w:val="1"/>
        <w:spacing w:before="0" w:after="0" w:line="600" w:lineRule="exact"/>
        <w:jc w:val="center"/>
        <w:rPr>
          <w:rFonts w:ascii="黑体" w:eastAsia="黑体" w:hAnsi="黑体"/>
          <w:b w:val="0"/>
          <w:color w:val="000000" w:themeColor="text1"/>
          <w:sz w:val="32"/>
          <w:szCs w:val="32"/>
        </w:rPr>
      </w:pPr>
      <w:r w:rsidRPr="00A76CB4">
        <w:rPr>
          <w:rFonts w:ascii="黑体" w:eastAsia="黑体" w:hAnsi="黑体" w:hint="eastAsia"/>
          <w:b w:val="0"/>
          <w:color w:val="000000" w:themeColor="text1"/>
          <w:sz w:val="32"/>
          <w:szCs w:val="32"/>
        </w:rPr>
        <w:t>第</w:t>
      </w:r>
      <w:r w:rsidR="00327367">
        <w:rPr>
          <w:rFonts w:ascii="黑体" w:eastAsia="黑体" w:hAnsi="黑体" w:hint="eastAsia"/>
          <w:b w:val="0"/>
          <w:color w:val="000000" w:themeColor="text1"/>
          <w:sz w:val="32"/>
          <w:szCs w:val="32"/>
        </w:rPr>
        <w:t>六</w:t>
      </w:r>
      <w:r w:rsidRPr="00A76CB4">
        <w:rPr>
          <w:rFonts w:ascii="黑体" w:eastAsia="黑体" w:hAnsi="黑体" w:hint="eastAsia"/>
          <w:b w:val="0"/>
          <w:color w:val="000000" w:themeColor="text1"/>
          <w:sz w:val="32"/>
          <w:szCs w:val="32"/>
        </w:rPr>
        <w:t xml:space="preserve">章 </w:t>
      </w:r>
      <w:r w:rsidR="00527399">
        <w:rPr>
          <w:rFonts w:ascii="黑体" w:eastAsia="黑体" w:hAnsi="黑体" w:hint="eastAsia"/>
          <w:b w:val="0"/>
          <w:color w:val="000000" w:themeColor="text1"/>
          <w:sz w:val="32"/>
          <w:szCs w:val="32"/>
        </w:rPr>
        <w:t>职工</w:t>
      </w:r>
      <w:r w:rsidR="001978B3" w:rsidRPr="00A76CB4">
        <w:rPr>
          <w:rFonts w:ascii="黑体" w:eastAsia="黑体" w:hAnsi="黑体" w:hint="eastAsia"/>
          <w:b w:val="0"/>
          <w:color w:val="000000" w:themeColor="text1"/>
          <w:sz w:val="32"/>
          <w:szCs w:val="32"/>
        </w:rPr>
        <w:t>服务规范</w:t>
      </w:r>
    </w:p>
    <w:p w:rsidR="00A76CB4" w:rsidRPr="00A76CB4" w:rsidRDefault="00A76CB4" w:rsidP="000E7899">
      <w:pPr>
        <w:spacing w:line="600" w:lineRule="exact"/>
      </w:pPr>
    </w:p>
    <w:p w:rsidR="001978B3" w:rsidRPr="00652B55" w:rsidRDefault="00725B58" w:rsidP="000E7899">
      <w:pPr>
        <w:pStyle w:val="1"/>
        <w:spacing w:before="0" w:after="0" w:line="600" w:lineRule="exact"/>
        <w:ind w:firstLineChars="221" w:firstLine="710"/>
        <w:rPr>
          <w:rFonts w:ascii="楷体_GB2312" w:eastAsia="楷体_GB2312"/>
          <w:color w:val="000000" w:themeColor="text1"/>
          <w:sz w:val="32"/>
          <w:szCs w:val="32"/>
        </w:rPr>
      </w:pPr>
      <w:r w:rsidRPr="00652B55">
        <w:rPr>
          <w:rFonts w:ascii="楷体_GB2312" w:eastAsia="楷体_GB2312" w:hint="eastAsia"/>
          <w:color w:val="000000" w:themeColor="text1"/>
          <w:sz w:val="32"/>
          <w:szCs w:val="32"/>
        </w:rPr>
        <w:t>一、</w:t>
      </w:r>
      <w:r w:rsidR="001978B3" w:rsidRPr="00652B55">
        <w:rPr>
          <w:rFonts w:ascii="楷体_GB2312" w:eastAsia="楷体_GB2312" w:hint="eastAsia"/>
          <w:color w:val="000000" w:themeColor="text1"/>
          <w:sz w:val="32"/>
          <w:szCs w:val="32"/>
        </w:rPr>
        <w:t>售前</w:t>
      </w:r>
      <w:r w:rsidR="00C548D4" w:rsidRPr="00652B55">
        <w:rPr>
          <w:rFonts w:ascii="楷体_GB2312" w:eastAsia="楷体_GB2312" w:hint="eastAsia"/>
          <w:color w:val="000000" w:themeColor="text1"/>
          <w:sz w:val="32"/>
          <w:szCs w:val="32"/>
        </w:rPr>
        <w:t>准备</w:t>
      </w:r>
    </w:p>
    <w:p w:rsidR="00B6758F"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一</w:t>
      </w:r>
      <w:r>
        <w:rPr>
          <w:rFonts w:ascii="仿宋_GB2312" w:eastAsia="仿宋_GB2312" w:hAnsi="仿宋" w:cs="Bookman Old Style"/>
          <w:color w:val="000000" w:themeColor="text1"/>
          <w:sz w:val="32"/>
          <w:szCs w:val="32"/>
        </w:rPr>
        <w:t>）</w:t>
      </w:r>
      <w:r w:rsidR="00B6758F" w:rsidRPr="00D511DC">
        <w:rPr>
          <w:rFonts w:ascii="仿宋_GB2312" w:eastAsia="仿宋_GB2312" w:hAnsi="Times New Roman" w:hint="eastAsia"/>
          <w:color w:val="000000" w:themeColor="text1"/>
          <w:sz w:val="32"/>
          <w:szCs w:val="32"/>
        </w:rPr>
        <w:t>正式营业前按超市规定时间上班，做好营业准备。</w:t>
      </w:r>
    </w:p>
    <w:p w:rsidR="00B6758F" w:rsidRDefault="00D7008E" w:rsidP="000E7899">
      <w:pPr>
        <w:spacing w:line="600" w:lineRule="exact"/>
        <w:ind w:firstLineChars="221" w:firstLine="707"/>
        <w:rPr>
          <w:rFonts w:ascii="仿宋_GB2312" w:eastAsia="仿宋_GB2312" w:hAnsi="Arial" w:cs="Arial"/>
          <w:kern w:val="0"/>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二</w:t>
      </w:r>
      <w:r>
        <w:rPr>
          <w:rFonts w:ascii="仿宋_GB2312" w:eastAsia="仿宋_GB2312" w:hAnsi="仿宋" w:cs="Bookman Old Style"/>
          <w:color w:val="000000" w:themeColor="text1"/>
          <w:sz w:val="32"/>
          <w:szCs w:val="32"/>
        </w:rPr>
        <w:t>）</w:t>
      </w:r>
      <w:r w:rsidR="00B6758F" w:rsidRPr="002E28E5">
        <w:rPr>
          <w:rFonts w:ascii="仿宋_GB2312" w:eastAsia="仿宋_GB2312" w:hAnsi="Arial" w:cs="Arial" w:hint="eastAsia"/>
          <w:kern w:val="0"/>
          <w:sz w:val="32"/>
          <w:szCs w:val="32"/>
        </w:rPr>
        <w:t>按</w:t>
      </w:r>
      <w:r w:rsidR="00B6758F">
        <w:rPr>
          <w:rFonts w:ascii="仿宋_GB2312" w:eastAsia="仿宋_GB2312" w:hAnsi="Arial" w:cs="Arial" w:hint="eastAsia"/>
          <w:kern w:val="0"/>
          <w:sz w:val="32"/>
          <w:szCs w:val="32"/>
        </w:rPr>
        <w:t>公司</w:t>
      </w:r>
      <w:r w:rsidR="00B6758F" w:rsidRPr="002E28E5">
        <w:rPr>
          <w:rFonts w:ascii="仿宋_GB2312" w:eastAsia="仿宋_GB2312" w:hAnsi="Arial" w:cs="Arial" w:hint="eastAsia"/>
          <w:kern w:val="0"/>
          <w:sz w:val="32"/>
          <w:szCs w:val="32"/>
        </w:rPr>
        <w:t>规定着装并配戴好胸牌</w:t>
      </w:r>
      <w:r w:rsidR="00B6758F">
        <w:rPr>
          <w:rFonts w:ascii="仿宋_GB2312" w:eastAsia="仿宋_GB2312" w:hAnsi="Arial" w:cs="Arial" w:hint="eastAsia"/>
          <w:kern w:val="0"/>
          <w:sz w:val="32"/>
          <w:szCs w:val="32"/>
        </w:rPr>
        <w:t>，</w:t>
      </w:r>
      <w:r w:rsidR="00B6758F" w:rsidRPr="00D511DC">
        <w:rPr>
          <w:rFonts w:ascii="仿宋_GB2312" w:eastAsia="仿宋_GB2312" w:hAnsi="Times New Roman" w:hint="eastAsia"/>
          <w:color w:val="000000" w:themeColor="text1"/>
          <w:sz w:val="32"/>
          <w:szCs w:val="32"/>
        </w:rPr>
        <w:t>确保服装</w:t>
      </w:r>
      <w:r w:rsidR="00B6758F">
        <w:rPr>
          <w:rFonts w:ascii="仿宋_GB2312" w:eastAsia="仿宋_GB2312" w:hAnsi="Times New Roman" w:hint="eastAsia"/>
          <w:color w:val="000000" w:themeColor="text1"/>
          <w:sz w:val="32"/>
          <w:szCs w:val="32"/>
        </w:rPr>
        <w:t>规范、</w:t>
      </w:r>
      <w:r w:rsidR="001C2CE5">
        <w:rPr>
          <w:rFonts w:ascii="仿宋_GB2312" w:eastAsia="仿宋_GB2312" w:hAnsi="Times New Roman" w:hint="eastAsia"/>
          <w:color w:val="000000" w:themeColor="text1"/>
          <w:sz w:val="32"/>
          <w:szCs w:val="32"/>
        </w:rPr>
        <w:t>仪</w:t>
      </w:r>
      <w:r w:rsidR="001C2CE5" w:rsidRPr="00D511DC">
        <w:rPr>
          <w:rFonts w:ascii="仿宋_GB2312" w:eastAsia="仿宋_GB2312" w:hAnsi="Times New Roman" w:hint="eastAsia"/>
          <w:color w:val="000000" w:themeColor="text1"/>
          <w:sz w:val="32"/>
          <w:szCs w:val="32"/>
        </w:rPr>
        <w:t>容</w:t>
      </w:r>
      <w:r w:rsidR="00B6758F" w:rsidRPr="00D511DC">
        <w:rPr>
          <w:rFonts w:ascii="仿宋_GB2312" w:eastAsia="仿宋_GB2312" w:hAnsi="Times New Roman" w:hint="eastAsia"/>
          <w:color w:val="000000" w:themeColor="text1"/>
          <w:sz w:val="32"/>
          <w:szCs w:val="32"/>
        </w:rPr>
        <w:t>整洁</w:t>
      </w:r>
      <w:r w:rsidR="00B6758F">
        <w:rPr>
          <w:rFonts w:ascii="仿宋_GB2312" w:eastAsia="仿宋_GB2312" w:hAnsi="Times New Roman" w:hint="eastAsia"/>
          <w:color w:val="000000" w:themeColor="text1"/>
          <w:sz w:val="32"/>
          <w:szCs w:val="32"/>
        </w:rPr>
        <w:t>、</w:t>
      </w:r>
      <w:r w:rsidR="001C2CE5" w:rsidRPr="00D511DC">
        <w:rPr>
          <w:rFonts w:ascii="仿宋_GB2312" w:eastAsia="仿宋_GB2312" w:hAnsi="Times New Roman" w:hint="eastAsia"/>
          <w:color w:val="000000" w:themeColor="text1"/>
          <w:sz w:val="32"/>
          <w:szCs w:val="32"/>
        </w:rPr>
        <w:t>仪</w:t>
      </w:r>
      <w:r w:rsidR="001C2CE5">
        <w:rPr>
          <w:rFonts w:ascii="仿宋_GB2312" w:eastAsia="仿宋_GB2312" w:hAnsi="Times New Roman" w:hint="eastAsia"/>
          <w:color w:val="000000" w:themeColor="text1"/>
          <w:sz w:val="32"/>
          <w:szCs w:val="32"/>
        </w:rPr>
        <w:t>表</w:t>
      </w:r>
      <w:r w:rsidR="00B6758F">
        <w:rPr>
          <w:rFonts w:ascii="仿宋_GB2312" w:eastAsia="仿宋_GB2312" w:hAnsi="Times New Roman" w:hint="eastAsia"/>
          <w:color w:val="000000" w:themeColor="text1"/>
          <w:sz w:val="32"/>
          <w:szCs w:val="32"/>
        </w:rPr>
        <w:t>大方</w:t>
      </w:r>
      <w:r w:rsidR="00B6758F" w:rsidRPr="002E28E5">
        <w:rPr>
          <w:rFonts w:ascii="仿宋_GB2312" w:eastAsia="仿宋_GB2312" w:hAnsi="Arial" w:cs="Arial" w:hint="eastAsia"/>
          <w:kern w:val="0"/>
          <w:sz w:val="32"/>
          <w:szCs w:val="32"/>
        </w:rPr>
        <w:t>。</w:t>
      </w:r>
    </w:p>
    <w:p w:rsidR="00B6758F" w:rsidRPr="00B6758F"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三</w:t>
      </w:r>
      <w:r>
        <w:rPr>
          <w:rFonts w:ascii="仿宋_GB2312" w:eastAsia="仿宋_GB2312" w:hAnsi="仿宋" w:cs="Bookman Old Style"/>
          <w:color w:val="000000" w:themeColor="text1"/>
          <w:sz w:val="32"/>
          <w:szCs w:val="32"/>
        </w:rPr>
        <w:t>）</w:t>
      </w:r>
      <w:r w:rsidR="00B6758F">
        <w:rPr>
          <w:rFonts w:ascii="仿宋_GB2312" w:eastAsia="仿宋_GB2312" w:hAnsi="Arial" w:cs="Arial" w:hint="eastAsia"/>
          <w:kern w:val="0"/>
          <w:sz w:val="32"/>
          <w:szCs w:val="32"/>
        </w:rPr>
        <w:t>上岗时</w:t>
      </w:r>
      <w:r w:rsidR="00B6758F" w:rsidRPr="002E28E5">
        <w:rPr>
          <w:rFonts w:ascii="仿宋_GB2312" w:eastAsia="仿宋_GB2312" w:hAnsi="Arial" w:cs="Arial" w:hint="eastAsia"/>
          <w:kern w:val="0"/>
          <w:sz w:val="32"/>
          <w:szCs w:val="32"/>
        </w:rPr>
        <w:t>保持精神饱满，情绪平稳。</w:t>
      </w:r>
    </w:p>
    <w:p w:rsidR="00B6758F" w:rsidRDefault="00D7008E" w:rsidP="000E7899">
      <w:pPr>
        <w:spacing w:line="600" w:lineRule="exact"/>
        <w:ind w:firstLineChars="221" w:firstLine="707"/>
        <w:rPr>
          <w:rFonts w:ascii="仿宋_GB2312" w:eastAsia="仿宋_GB2312" w:hAnsi="Arial" w:cs="Arial"/>
          <w:kern w:val="0"/>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四</w:t>
      </w:r>
      <w:r>
        <w:rPr>
          <w:rFonts w:ascii="仿宋_GB2312" w:eastAsia="仿宋_GB2312" w:hAnsi="仿宋" w:cs="Bookman Old Style"/>
          <w:color w:val="000000" w:themeColor="text1"/>
          <w:sz w:val="32"/>
          <w:szCs w:val="32"/>
        </w:rPr>
        <w:t>）</w:t>
      </w:r>
      <w:r w:rsidR="00B6758F" w:rsidRPr="002E28E5">
        <w:rPr>
          <w:rFonts w:ascii="仿宋_GB2312" w:eastAsia="仿宋_GB2312" w:hAnsi="Arial" w:cs="Arial" w:hint="eastAsia"/>
          <w:kern w:val="0"/>
          <w:sz w:val="32"/>
          <w:szCs w:val="32"/>
        </w:rPr>
        <w:t>检查商品的丰满度，商品应摆放整齐、美观，</w:t>
      </w:r>
      <w:r w:rsidR="00B6758F">
        <w:rPr>
          <w:rFonts w:ascii="仿宋_GB2312" w:eastAsia="仿宋_GB2312" w:hAnsi="Times New Roman" w:hint="eastAsia"/>
          <w:color w:val="000000" w:themeColor="text1"/>
          <w:sz w:val="32"/>
          <w:szCs w:val="32"/>
        </w:rPr>
        <w:t>促销商品摆放到位,</w:t>
      </w:r>
      <w:r w:rsidR="00B6758F" w:rsidRPr="002E28E5">
        <w:rPr>
          <w:rFonts w:ascii="仿宋_GB2312" w:eastAsia="仿宋_GB2312" w:hAnsi="Arial" w:cs="Arial" w:hint="eastAsia"/>
          <w:kern w:val="0"/>
          <w:sz w:val="32"/>
          <w:szCs w:val="32"/>
        </w:rPr>
        <w:t>便于顾客选购。</w:t>
      </w:r>
    </w:p>
    <w:p w:rsidR="00B6758F" w:rsidRPr="00B6758F"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五</w:t>
      </w:r>
      <w:r>
        <w:rPr>
          <w:rFonts w:ascii="仿宋_GB2312" w:eastAsia="仿宋_GB2312" w:hAnsi="仿宋" w:cs="Bookman Old Style"/>
          <w:color w:val="000000" w:themeColor="text1"/>
          <w:sz w:val="32"/>
          <w:szCs w:val="32"/>
        </w:rPr>
        <w:t>）</w:t>
      </w:r>
      <w:r w:rsidR="00B6758F" w:rsidRPr="00B6758F">
        <w:rPr>
          <w:rFonts w:ascii="仿宋_GB2312" w:eastAsia="仿宋_GB2312" w:hAnsi="Times New Roman" w:hint="eastAsia"/>
          <w:color w:val="000000" w:themeColor="text1"/>
          <w:sz w:val="32"/>
          <w:szCs w:val="32"/>
        </w:rPr>
        <w:t>检查商品的价格标签，备好必要的售货、收银用具（票据、商品包装物）等。</w:t>
      </w:r>
    </w:p>
    <w:p w:rsidR="00B6758F"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六</w:t>
      </w:r>
      <w:r>
        <w:rPr>
          <w:rFonts w:ascii="仿宋_GB2312" w:eastAsia="仿宋_GB2312" w:hAnsi="仿宋" w:cs="Bookman Old Style"/>
          <w:color w:val="000000" w:themeColor="text1"/>
          <w:sz w:val="32"/>
          <w:szCs w:val="32"/>
        </w:rPr>
        <w:t>）</w:t>
      </w:r>
      <w:r w:rsidR="00B6758F" w:rsidRPr="00D511DC">
        <w:rPr>
          <w:rFonts w:ascii="仿宋_GB2312" w:eastAsia="仿宋_GB2312" w:hAnsi="Times New Roman" w:hint="eastAsia"/>
          <w:color w:val="000000" w:themeColor="text1"/>
          <w:sz w:val="32"/>
          <w:szCs w:val="32"/>
        </w:rPr>
        <w:t>打扫室内外环境</w:t>
      </w:r>
      <w:r w:rsidR="00B6758F">
        <w:rPr>
          <w:rFonts w:ascii="仿宋_GB2312" w:eastAsia="仿宋_GB2312" w:hAnsi="Times New Roman" w:hint="eastAsia"/>
          <w:color w:val="000000" w:themeColor="text1"/>
          <w:sz w:val="32"/>
          <w:szCs w:val="32"/>
        </w:rPr>
        <w:t>，做到</w:t>
      </w:r>
      <w:r w:rsidR="00B6758F" w:rsidRPr="00B6758F">
        <w:rPr>
          <w:rFonts w:ascii="仿宋_GB2312" w:eastAsia="仿宋_GB2312" w:hAnsi="Times New Roman" w:hint="eastAsia"/>
          <w:color w:val="000000" w:themeColor="text1"/>
          <w:sz w:val="32"/>
          <w:szCs w:val="32"/>
        </w:rPr>
        <w:t>环境卫生。</w:t>
      </w:r>
    </w:p>
    <w:p w:rsidR="00B6758F" w:rsidRPr="00B6758F"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七</w:t>
      </w:r>
      <w:r>
        <w:rPr>
          <w:rFonts w:ascii="仿宋_GB2312" w:eastAsia="仿宋_GB2312" w:hAnsi="仿宋" w:cs="Bookman Old Style"/>
          <w:color w:val="000000" w:themeColor="text1"/>
          <w:sz w:val="32"/>
          <w:szCs w:val="32"/>
        </w:rPr>
        <w:t>）</w:t>
      </w:r>
      <w:r w:rsidR="00B6758F" w:rsidRPr="00B6758F">
        <w:rPr>
          <w:rFonts w:ascii="仿宋_GB2312" w:eastAsia="仿宋_GB2312" w:hAnsi="Times New Roman" w:hint="eastAsia"/>
          <w:color w:val="000000" w:themeColor="text1"/>
          <w:sz w:val="32"/>
          <w:szCs w:val="32"/>
        </w:rPr>
        <w:t>上岗前五分钟应完成上述准备工作。</w:t>
      </w:r>
    </w:p>
    <w:p w:rsidR="001978B3" w:rsidRPr="00D511DC"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八</w:t>
      </w:r>
      <w:r>
        <w:rPr>
          <w:rFonts w:ascii="仿宋_GB2312" w:eastAsia="仿宋_GB2312" w:hAnsi="仿宋" w:cs="Bookman Old Style"/>
          <w:color w:val="000000" w:themeColor="text1"/>
          <w:sz w:val="32"/>
          <w:szCs w:val="32"/>
        </w:rPr>
        <w:t>）</w:t>
      </w:r>
      <w:r w:rsidR="001978B3" w:rsidRPr="00D511DC">
        <w:rPr>
          <w:rFonts w:ascii="仿宋_GB2312" w:eastAsia="仿宋_GB2312" w:hAnsi="Times New Roman" w:hint="eastAsia"/>
          <w:color w:val="000000" w:themeColor="text1"/>
          <w:sz w:val="32"/>
          <w:szCs w:val="32"/>
        </w:rPr>
        <w:t>开始营业时，全体员工应各自就位，</w:t>
      </w:r>
      <w:r w:rsidR="005A4ADD">
        <w:rPr>
          <w:rFonts w:ascii="仿宋_GB2312" w:eastAsia="仿宋_GB2312" w:hAnsi="Times New Roman" w:hint="eastAsia"/>
          <w:color w:val="000000" w:themeColor="text1"/>
          <w:sz w:val="32"/>
          <w:szCs w:val="32"/>
        </w:rPr>
        <w:t>做好</w:t>
      </w:r>
      <w:r w:rsidR="001978B3" w:rsidRPr="00D511DC">
        <w:rPr>
          <w:rFonts w:ascii="仿宋_GB2312" w:eastAsia="仿宋_GB2312" w:hAnsi="Times New Roman" w:hint="eastAsia"/>
          <w:color w:val="000000" w:themeColor="text1"/>
          <w:sz w:val="32"/>
          <w:szCs w:val="32"/>
        </w:rPr>
        <w:t>迎接顾客</w:t>
      </w:r>
      <w:r w:rsidR="005A4ADD">
        <w:rPr>
          <w:rFonts w:ascii="仿宋_GB2312" w:eastAsia="仿宋_GB2312" w:hAnsi="Times New Roman" w:hint="eastAsia"/>
          <w:color w:val="000000" w:themeColor="text1"/>
          <w:sz w:val="32"/>
          <w:szCs w:val="32"/>
        </w:rPr>
        <w:t>的准备</w:t>
      </w:r>
      <w:r w:rsidR="001978B3" w:rsidRPr="00D511DC">
        <w:rPr>
          <w:rFonts w:ascii="仿宋_GB2312" w:eastAsia="仿宋_GB2312" w:hAnsi="Times New Roman" w:hint="eastAsia"/>
          <w:color w:val="000000" w:themeColor="text1"/>
          <w:sz w:val="32"/>
          <w:szCs w:val="32"/>
        </w:rPr>
        <w:t>。</w:t>
      </w:r>
    </w:p>
    <w:p w:rsidR="001978B3" w:rsidRPr="00652B55" w:rsidRDefault="00725B58" w:rsidP="000E7899">
      <w:pPr>
        <w:pStyle w:val="1"/>
        <w:spacing w:before="0" w:after="0" w:line="600" w:lineRule="exact"/>
        <w:ind w:firstLineChars="221" w:firstLine="710"/>
        <w:rPr>
          <w:rFonts w:ascii="楷体_GB2312" w:eastAsia="楷体_GB2312"/>
          <w:color w:val="000000" w:themeColor="text1"/>
          <w:sz w:val="32"/>
          <w:szCs w:val="32"/>
        </w:rPr>
      </w:pPr>
      <w:r w:rsidRPr="00652B55">
        <w:rPr>
          <w:rFonts w:ascii="楷体_GB2312" w:eastAsia="楷体_GB2312" w:hint="eastAsia"/>
          <w:color w:val="000000" w:themeColor="text1"/>
          <w:sz w:val="32"/>
          <w:szCs w:val="32"/>
        </w:rPr>
        <w:t>二、</w:t>
      </w:r>
      <w:r w:rsidR="001978B3" w:rsidRPr="00652B55">
        <w:rPr>
          <w:rFonts w:ascii="楷体_GB2312" w:eastAsia="楷体_GB2312" w:hint="eastAsia"/>
          <w:color w:val="000000" w:themeColor="text1"/>
          <w:sz w:val="32"/>
          <w:szCs w:val="32"/>
        </w:rPr>
        <w:t>售中服务</w:t>
      </w:r>
    </w:p>
    <w:p w:rsidR="00715CE3" w:rsidRPr="00F717DC" w:rsidRDefault="00D7008E" w:rsidP="000E7899">
      <w:pPr>
        <w:spacing w:line="600" w:lineRule="exact"/>
        <w:ind w:firstLineChars="221" w:firstLine="707"/>
        <w:rPr>
          <w:rFonts w:ascii="黑体" w:eastAsia="黑体" w:hAnsi="黑体"/>
          <w:color w:val="272A30"/>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一</w:t>
      </w:r>
      <w:r>
        <w:rPr>
          <w:rFonts w:ascii="仿宋_GB2312" w:eastAsia="仿宋_GB2312" w:hAnsi="仿宋" w:cs="Bookman Old Style"/>
          <w:color w:val="000000" w:themeColor="text1"/>
          <w:sz w:val="32"/>
          <w:szCs w:val="32"/>
        </w:rPr>
        <w:t>）</w:t>
      </w:r>
      <w:r w:rsidR="00BB1036" w:rsidRPr="00D511DC">
        <w:rPr>
          <w:rFonts w:ascii="仿宋_GB2312" w:eastAsia="仿宋_GB2312" w:hAnsi="Times New Roman" w:hint="eastAsia"/>
          <w:color w:val="000000" w:themeColor="text1"/>
          <w:sz w:val="32"/>
          <w:szCs w:val="32"/>
        </w:rPr>
        <w:t>顾客进入服务区，应主动招呼，微笑相迎，热情接待，适时适度。</w:t>
      </w:r>
    </w:p>
    <w:p w:rsidR="00C548D4"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二</w:t>
      </w:r>
      <w:r>
        <w:rPr>
          <w:rFonts w:ascii="仿宋_GB2312" w:eastAsia="仿宋_GB2312" w:hAnsi="仿宋" w:cs="Bookman Old Style"/>
          <w:color w:val="000000" w:themeColor="text1"/>
          <w:sz w:val="32"/>
          <w:szCs w:val="32"/>
        </w:rPr>
        <w:t>）</w:t>
      </w:r>
      <w:r w:rsidR="00C548D4" w:rsidRPr="00D511DC">
        <w:rPr>
          <w:rFonts w:ascii="仿宋_GB2312" w:eastAsia="仿宋_GB2312" w:hAnsi="Times New Roman" w:hint="eastAsia"/>
          <w:color w:val="000000" w:themeColor="text1"/>
          <w:sz w:val="32"/>
          <w:szCs w:val="32"/>
        </w:rPr>
        <w:t>服务过程中，</w:t>
      </w:r>
      <w:r w:rsidR="00336297">
        <w:rPr>
          <w:rFonts w:ascii="仿宋_GB2312" w:eastAsia="仿宋_GB2312"/>
          <w:sz w:val="32"/>
          <w:szCs w:val="32"/>
        </w:rPr>
        <w:t>态度亲切，与顾客</w:t>
      </w:r>
      <w:r w:rsidR="00336297" w:rsidRPr="00336297">
        <w:rPr>
          <w:rFonts w:ascii="仿宋_GB2312" w:eastAsia="仿宋_GB2312" w:hint="eastAsia"/>
          <w:sz w:val="32"/>
          <w:szCs w:val="32"/>
        </w:rPr>
        <w:t>进行友善的目光接触</w:t>
      </w:r>
      <w:r w:rsidR="00336297">
        <w:rPr>
          <w:rFonts w:ascii="仿宋_GB2312" w:eastAsia="仿宋_GB2312" w:hint="eastAsia"/>
          <w:sz w:val="32"/>
          <w:szCs w:val="32"/>
        </w:rPr>
        <w:t>；</w:t>
      </w:r>
      <w:r w:rsidR="00C548D4" w:rsidRPr="00D511DC">
        <w:rPr>
          <w:rFonts w:ascii="仿宋_GB2312" w:eastAsia="仿宋_GB2312" w:hAnsi="Times New Roman" w:hint="eastAsia"/>
          <w:color w:val="000000" w:themeColor="text1"/>
          <w:sz w:val="32"/>
          <w:szCs w:val="32"/>
        </w:rPr>
        <w:t>语言举止得当，站立、行走时，应礼让顾客</w:t>
      </w:r>
      <w:r w:rsidR="00336297">
        <w:rPr>
          <w:rFonts w:ascii="仿宋_GB2312" w:eastAsia="仿宋_GB2312" w:hAnsi="Times New Roman" w:hint="eastAsia"/>
          <w:color w:val="000000" w:themeColor="text1"/>
          <w:sz w:val="32"/>
          <w:szCs w:val="32"/>
        </w:rPr>
        <w:t>；</w:t>
      </w:r>
      <w:r w:rsidR="00C548D4" w:rsidRPr="00D511DC">
        <w:rPr>
          <w:rFonts w:ascii="仿宋_GB2312" w:eastAsia="仿宋_GB2312" w:hAnsi="Times New Roman" w:hint="eastAsia"/>
          <w:color w:val="000000" w:themeColor="text1"/>
          <w:sz w:val="32"/>
          <w:szCs w:val="32"/>
        </w:rPr>
        <w:t>要做到成交与否一样，金额大小一样。</w:t>
      </w:r>
    </w:p>
    <w:p w:rsidR="00BB1036"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三</w:t>
      </w:r>
      <w:r>
        <w:rPr>
          <w:rFonts w:ascii="仿宋_GB2312" w:eastAsia="仿宋_GB2312" w:hAnsi="仿宋" w:cs="Bookman Old Style"/>
          <w:color w:val="000000" w:themeColor="text1"/>
          <w:sz w:val="32"/>
          <w:szCs w:val="32"/>
        </w:rPr>
        <w:t>）</w:t>
      </w:r>
      <w:r w:rsidR="00414A82" w:rsidRPr="00D511DC">
        <w:rPr>
          <w:rFonts w:ascii="仿宋_GB2312" w:eastAsia="仿宋_GB2312" w:hAnsi="Times New Roman" w:hint="eastAsia"/>
          <w:color w:val="000000" w:themeColor="text1"/>
          <w:sz w:val="32"/>
          <w:szCs w:val="32"/>
        </w:rPr>
        <w:t>营业时间，</w:t>
      </w:r>
      <w:r w:rsidR="00414A82" w:rsidRPr="00715CE3">
        <w:rPr>
          <w:rFonts w:ascii="仿宋_GB2312" w:eastAsia="仿宋_GB2312" w:hAnsi="Times New Roman" w:hint="eastAsia"/>
          <w:color w:val="000000" w:themeColor="text1"/>
          <w:sz w:val="32"/>
          <w:szCs w:val="32"/>
        </w:rPr>
        <w:t>主动开展现场巡视，关注</w:t>
      </w:r>
      <w:r w:rsidR="00414A82">
        <w:rPr>
          <w:rFonts w:ascii="仿宋_GB2312" w:eastAsia="仿宋_GB2312" w:hAnsi="Times New Roman" w:hint="eastAsia"/>
          <w:color w:val="000000" w:themeColor="text1"/>
          <w:sz w:val="32"/>
          <w:szCs w:val="32"/>
        </w:rPr>
        <w:t>顾客</w:t>
      </w:r>
      <w:r w:rsidR="00414A82" w:rsidRPr="00715CE3">
        <w:rPr>
          <w:rFonts w:ascii="仿宋_GB2312" w:eastAsia="仿宋_GB2312" w:hAnsi="Times New Roman" w:hint="eastAsia"/>
          <w:color w:val="000000" w:themeColor="text1"/>
          <w:sz w:val="32"/>
          <w:szCs w:val="32"/>
        </w:rPr>
        <w:t>及</w:t>
      </w:r>
      <w:r w:rsidR="00414A82" w:rsidRPr="00D511DC">
        <w:rPr>
          <w:rFonts w:ascii="仿宋_GB2312" w:eastAsia="仿宋_GB2312" w:hAnsi="Times New Roman" w:hint="eastAsia"/>
          <w:color w:val="000000" w:themeColor="text1"/>
          <w:sz w:val="32"/>
          <w:szCs w:val="32"/>
        </w:rPr>
        <w:t>所辖区域</w:t>
      </w:r>
      <w:r w:rsidR="00414A82">
        <w:rPr>
          <w:rFonts w:ascii="仿宋_GB2312" w:eastAsia="仿宋_GB2312" w:hAnsi="Times New Roman" w:hint="eastAsia"/>
          <w:color w:val="000000" w:themeColor="text1"/>
          <w:sz w:val="32"/>
          <w:szCs w:val="32"/>
        </w:rPr>
        <w:t>商品等</w:t>
      </w:r>
      <w:r w:rsidR="00414A82" w:rsidRPr="00715CE3">
        <w:rPr>
          <w:rFonts w:ascii="仿宋_GB2312" w:eastAsia="仿宋_GB2312" w:hAnsi="Times New Roman" w:hint="eastAsia"/>
          <w:color w:val="000000" w:themeColor="text1"/>
          <w:sz w:val="32"/>
          <w:szCs w:val="32"/>
        </w:rPr>
        <w:t>动态变化。</w:t>
      </w:r>
      <w:r w:rsidR="00BB1036" w:rsidRPr="00D511DC">
        <w:rPr>
          <w:rFonts w:ascii="仿宋_GB2312" w:eastAsia="仿宋_GB2312" w:hAnsi="Times New Roman" w:hint="eastAsia"/>
          <w:color w:val="000000" w:themeColor="text1"/>
          <w:sz w:val="32"/>
          <w:szCs w:val="32"/>
        </w:rPr>
        <w:t>没有顾客时，应整理柜台货架，研究陈列方法，商品结构和商品知识等。</w:t>
      </w:r>
      <w:r w:rsidR="005A4ADD">
        <w:rPr>
          <w:rFonts w:ascii="仿宋_GB2312" w:eastAsia="仿宋_GB2312" w:hAnsi="Times New Roman" w:hint="eastAsia"/>
          <w:color w:val="000000" w:themeColor="text1"/>
          <w:sz w:val="32"/>
          <w:szCs w:val="32"/>
        </w:rPr>
        <w:t>当顾客出现时</w:t>
      </w:r>
      <w:r w:rsidR="007D2FB3" w:rsidRPr="00D511DC">
        <w:rPr>
          <w:rFonts w:ascii="仿宋_GB2312" w:eastAsia="仿宋_GB2312" w:hAnsi="Times New Roman" w:hint="eastAsia"/>
          <w:color w:val="000000" w:themeColor="text1"/>
          <w:sz w:val="32"/>
          <w:szCs w:val="32"/>
        </w:rPr>
        <w:t>，应暂时放下手头的工作迎接服务顾客。</w:t>
      </w:r>
    </w:p>
    <w:p w:rsidR="00414A82"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四</w:t>
      </w:r>
      <w:r>
        <w:rPr>
          <w:rFonts w:ascii="仿宋_GB2312" w:eastAsia="仿宋_GB2312" w:hAnsi="仿宋" w:cs="Bookman Old Style"/>
          <w:color w:val="000000" w:themeColor="text1"/>
          <w:sz w:val="32"/>
          <w:szCs w:val="32"/>
        </w:rPr>
        <w:t>）</w:t>
      </w:r>
      <w:r w:rsidR="00414A82" w:rsidRPr="00D511DC">
        <w:rPr>
          <w:rFonts w:ascii="仿宋_GB2312" w:eastAsia="仿宋_GB2312" w:hAnsi="Times New Roman" w:hint="eastAsia"/>
          <w:color w:val="000000" w:themeColor="text1"/>
          <w:sz w:val="32"/>
          <w:szCs w:val="32"/>
        </w:rPr>
        <w:t>顾客在浏览或挑选商品时，应目视关注，眼神应该自然、温和，不干扰、影响顾客的购买欲望和行为。</w:t>
      </w:r>
    </w:p>
    <w:p w:rsidR="00C548D4" w:rsidRPr="00D511DC"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（五）</w:t>
      </w:r>
      <w:r w:rsidR="00C548D4" w:rsidRPr="00D511DC">
        <w:rPr>
          <w:rFonts w:ascii="仿宋_GB2312" w:eastAsia="仿宋_GB2312" w:hAnsi="Times New Roman" w:hint="eastAsia"/>
          <w:color w:val="000000" w:themeColor="text1"/>
          <w:sz w:val="32"/>
          <w:szCs w:val="32"/>
        </w:rPr>
        <w:t>对不同年龄段的顾客，注重贴切到位，对老弱病残</w:t>
      </w:r>
      <w:r w:rsidR="00414A82" w:rsidRPr="00414A82">
        <w:rPr>
          <w:rFonts w:ascii="仿宋_GB2312" w:eastAsia="仿宋_GB2312" w:hAnsi="Times New Roman" w:hint="eastAsia"/>
          <w:color w:val="000000" w:themeColor="text1"/>
          <w:sz w:val="32"/>
          <w:szCs w:val="32"/>
        </w:rPr>
        <w:t>孕</w:t>
      </w:r>
      <w:r w:rsidR="00C548D4" w:rsidRPr="00D511DC">
        <w:rPr>
          <w:rFonts w:ascii="仿宋_GB2312" w:eastAsia="仿宋_GB2312" w:hAnsi="Times New Roman" w:hint="eastAsia"/>
          <w:color w:val="000000" w:themeColor="text1"/>
          <w:sz w:val="32"/>
          <w:szCs w:val="32"/>
        </w:rPr>
        <w:t>者，注重便捷、便利，</w:t>
      </w:r>
      <w:r w:rsidR="00414A82" w:rsidRPr="00414A82">
        <w:rPr>
          <w:rFonts w:ascii="仿宋_GB2312" w:eastAsia="仿宋_GB2312" w:hAnsi="Times New Roman" w:hint="eastAsia"/>
          <w:color w:val="000000" w:themeColor="text1"/>
          <w:sz w:val="32"/>
          <w:szCs w:val="32"/>
        </w:rPr>
        <w:t>提供人性化关怀服务。</w:t>
      </w:r>
      <w:r w:rsidR="00C548D4" w:rsidRPr="00D511DC">
        <w:rPr>
          <w:rFonts w:ascii="仿宋_GB2312" w:eastAsia="仿宋_GB2312" w:hAnsi="Times New Roman" w:hint="eastAsia"/>
          <w:color w:val="000000" w:themeColor="text1"/>
          <w:sz w:val="32"/>
          <w:szCs w:val="32"/>
        </w:rPr>
        <w:t>对不同性格、信仰注重礼节恰当。</w:t>
      </w:r>
    </w:p>
    <w:p w:rsidR="000C7BB5" w:rsidRPr="00D511DC"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六</w:t>
      </w:r>
      <w:r>
        <w:rPr>
          <w:rFonts w:ascii="仿宋_GB2312" w:eastAsia="仿宋_GB2312" w:hAnsi="仿宋" w:cs="Bookman Old Style"/>
          <w:color w:val="000000" w:themeColor="text1"/>
          <w:sz w:val="32"/>
          <w:szCs w:val="32"/>
        </w:rPr>
        <w:t>）</w:t>
      </w:r>
      <w:r w:rsidR="000C7BB5" w:rsidRPr="00D511DC">
        <w:rPr>
          <w:rFonts w:ascii="仿宋_GB2312" w:eastAsia="仿宋_GB2312" w:hAnsi="Times New Roman" w:hint="eastAsia"/>
          <w:color w:val="000000" w:themeColor="text1"/>
          <w:sz w:val="32"/>
          <w:szCs w:val="32"/>
        </w:rPr>
        <w:t>了解服务场所总体布局，熟悉所辖区域各种商品特点、性能、用途、使用方法和价格。如遇询问，应详细介绍、如实周到、适时适度、当好参谋，不推诿敷衍、含糊其辞、心不在焉、虚假误导。如遇一时难答问题，应做好记录，与顾客约定联系方式，做好后续答复处理，或请店长出面解答。</w:t>
      </w:r>
    </w:p>
    <w:p w:rsidR="00C548D4" w:rsidRPr="00D511DC"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七</w:t>
      </w:r>
      <w:r>
        <w:rPr>
          <w:rFonts w:ascii="仿宋_GB2312" w:eastAsia="仿宋_GB2312" w:hAnsi="仿宋" w:cs="Bookman Old Style"/>
          <w:color w:val="000000" w:themeColor="text1"/>
          <w:sz w:val="32"/>
          <w:szCs w:val="32"/>
        </w:rPr>
        <w:t>）</w:t>
      </w:r>
      <w:r w:rsidR="00C548D4" w:rsidRPr="00D511DC">
        <w:rPr>
          <w:rFonts w:ascii="仿宋_GB2312" w:eastAsia="仿宋_GB2312" w:hAnsi="Times New Roman" w:hint="eastAsia"/>
          <w:color w:val="000000" w:themeColor="text1"/>
          <w:sz w:val="32"/>
          <w:szCs w:val="32"/>
        </w:rPr>
        <w:t>为顾客导购</w:t>
      </w:r>
      <w:r w:rsidR="00BB436E" w:rsidRPr="00D511DC">
        <w:rPr>
          <w:rFonts w:ascii="仿宋_GB2312" w:eastAsia="仿宋_GB2312" w:hAnsi="Times New Roman" w:hint="eastAsia"/>
          <w:color w:val="000000" w:themeColor="text1"/>
          <w:sz w:val="32"/>
          <w:szCs w:val="32"/>
        </w:rPr>
        <w:t>时，</w:t>
      </w:r>
      <w:r w:rsidR="00C548D4" w:rsidRPr="00D511DC">
        <w:rPr>
          <w:rFonts w:ascii="仿宋_GB2312" w:eastAsia="仿宋_GB2312" w:hAnsi="Times New Roman" w:hint="eastAsia"/>
          <w:color w:val="000000" w:themeColor="text1"/>
          <w:sz w:val="32"/>
          <w:szCs w:val="32"/>
        </w:rPr>
        <w:t>应面带微笑，走在顾客前方，行走速度应适合顾客的步速，配合相应手势，热情导购，诚实推介，有问必答，尊重顾客意愿，不诱购，不劝购。</w:t>
      </w:r>
    </w:p>
    <w:p w:rsidR="00BB436E" w:rsidRPr="00D511DC" w:rsidRDefault="003C1B36"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八</w:t>
      </w:r>
      <w:r>
        <w:rPr>
          <w:rFonts w:ascii="仿宋_GB2312" w:eastAsia="仿宋_GB2312" w:hAnsi="仿宋" w:cs="Bookman Old Style"/>
          <w:color w:val="000000" w:themeColor="text1"/>
          <w:sz w:val="32"/>
          <w:szCs w:val="32"/>
        </w:rPr>
        <w:t>）</w:t>
      </w:r>
      <w:r w:rsidR="00BB436E" w:rsidRPr="00D511DC">
        <w:rPr>
          <w:rFonts w:ascii="仿宋_GB2312" w:eastAsia="仿宋_GB2312" w:hAnsi="Times New Roman" w:hint="eastAsia"/>
          <w:color w:val="000000" w:themeColor="text1"/>
          <w:sz w:val="32"/>
          <w:szCs w:val="32"/>
        </w:rPr>
        <w:t>展示商品时，应使商品正对顾客，采用适当方式展示商品的性能、特点、外观等。递拿商品时要安全接放，不扔不摔，贵重、易碎物品要主动提示顾客。</w:t>
      </w:r>
    </w:p>
    <w:p w:rsidR="00BB436E" w:rsidRPr="00D511DC" w:rsidRDefault="003C1B36"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九</w:t>
      </w:r>
      <w:r>
        <w:rPr>
          <w:rFonts w:ascii="仿宋_GB2312" w:eastAsia="仿宋_GB2312" w:hAnsi="仿宋" w:cs="Bookman Old Style"/>
          <w:color w:val="000000" w:themeColor="text1"/>
          <w:sz w:val="32"/>
          <w:szCs w:val="32"/>
        </w:rPr>
        <w:t>）</w:t>
      </w:r>
      <w:r w:rsidR="00BB436E" w:rsidRPr="00D511DC">
        <w:rPr>
          <w:rFonts w:ascii="仿宋_GB2312" w:eastAsia="仿宋_GB2312" w:hAnsi="Times New Roman" w:hint="eastAsia"/>
          <w:color w:val="000000" w:themeColor="text1"/>
          <w:sz w:val="32"/>
          <w:szCs w:val="32"/>
        </w:rPr>
        <w:t>推介商品时，</w:t>
      </w:r>
      <w:r w:rsidR="00EF5B37">
        <w:rPr>
          <w:rFonts w:ascii="仿宋_GB2312" w:eastAsia="仿宋_GB2312" w:hAnsi="Times New Roman" w:hint="eastAsia"/>
          <w:color w:val="000000" w:themeColor="text1"/>
          <w:sz w:val="32"/>
          <w:szCs w:val="32"/>
        </w:rPr>
        <w:t>应</w:t>
      </w:r>
      <w:r w:rsidR="00BB436E" w:rsidRPr="00D511DC">
        <w:rPr>
          <w:rFonts w:ascii="仿宋_GB2312" w:eastAsia="仿宋_GB2312" w:hAnsi="Times New Roman" w:hint="eastAsia"/>
          <w:color w:val="000000" w:themeColor="text1"/>
          <w:sz w:val="32"/>
          <w:szCs w:val="32"/>
        </w:rPr>
        <w:t>态度和蔼，据实介绍商品的价格、性能、产地、质量保证和售后服务。认真接受顾客询问，耐心解答各类问题，不生拉硬拽，强买强卖。</w:t>
      </w:r>
    </w:p>
    <w:p w:rsidR="00BB436E" w:rsidRPr="00D511DC" w:rsidRDefault="003C1B36"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十</w:t>
      </w:r>
      <w:r>
        <w:rPr>
          <w:rFonts w:ascii="仿宋_GB2312" w:eastAsia="仿宋_GB2312" w:hAnsi="仿宋" w:cs="Bookman Old Style"/>
          <w:color w:val="000000" w:themeColor="text1"/>
          <w:sz w:val="32"/>
          <w:szCs w:val="32"/>
        </w:rPr>
        <w:t>）</w:t>
      </w:r>
      <w:r w:rsidR="00BB436E" w:rsidRPr="00D511DC">
        <w:rPr>
          <w:rFonts w:ascii="仿宋_GB2312" w:eastAsia="仿宋_GB2312" w:hAnsi="Times New Roman" w:hint="eastAsia"/>
          <w:color w:val="000000" w:themeColor="text1"/>
          <w:sz w:val="32"/>
          <w:szCs w:val="32"/>
        </w:rPr>
        <w:t>对可试穿、试听、试看、试测的商品，应热情提供、指导顾客验看商品的外观和内在质量，耐心协助顾客调试商品，核对商品的配件。</w:t>
      </w:r>
    </w:p>
    <w:p w:rsidR="00BB436E" w:rsidRPr="00D511DC" w:rsidRDefault="003C1B36"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十一</w:t>
      </w:r>
      <w:r>
        <w:rPr>
          <w:rFonts w:ascii="仿宋_GB2312" w:eastAsia="仿宋_GB2312" w:hAnsi="仿宋" w:cs="Bookman Old Style"/>
          <w:color w:val="000000" w:themeColor="text1"/>
          <w:sz w:val="32"/>
          <w:szCs w:val="32"/>
        </w:rPr>
        <w:t>）</w:t>
      </w:r>
      <w:r w:rsidR="00BB436E" w:rsidRPr="00D511DC">
        <w:rPr>
          <w:rFonts w:ascii="仿宋_GB2312" w:eastAsia="仿宋_GB2312" w:hAnsi="Times New Roman" w:hint="eastAsia"/>
          <w:color w:val="000000" w:themeColor="text1"/>
          <w:sz w:val="32"/>
          <w:szCs w:val="32"/>
        </w:rPr>
        <w:t>对需包装、包扎的商品，应在顾客购物付款后主动提供相关的辅助服务。</w:t>
      </w:r>
    </w:p>
    <w:p w:rsidR="00274928" w:rsidRPr="00652B55" w:rsidRDefault="00725B58" w:rsidP="000E7899">
      <w:pPr>
        <w:pStyle w:val="1"/>
        <w:spacing w:before="0" w:after="0" w:line="600" w:lineRule="exact"/>
        <w:ind w:firstLineChars="221" w:firstLine="710"/>
        <w:rPr>
          <w:rFonts w:ascii="楷体_GB2312" w:eastAsia="楷体_GB2312"/>
          <w:color w:val="000000" w:themeColor="text1"/>
          <w:sz w:val="32"/>
          <w:szCs w:val="32"/>
        </w:rPr>
      </w:pPr>
      <w:r w:rsidRPr="00652B55">
        <w:rPr>
          <w:rFonts w:ascii="楷体_GB2312" w:eastAsia="楷体_GB2312" w:hint="eastAsia"/>
          <w:color w:val="000000" w:themeColor="text1"/>
          <w:sz w:val="32"/>
          <w:szCs w:val="32"/>
        </w:rPr>
        <w:t>三、</w:t>
      </w:r>
      <w:r w:rsidR="00274928" w:rsidRPr="00652B55">
        <w:rPr>
          <w:rFonts w:ascii="楷体_GB2312" w:eastAsia="楷体_GB2312" w:hint="eastAsia"/>
          <w:color w:val="000000" w:themeColor="text1"/>
          <w:sz w:val="32"/>
          <w:szCs w:val="32"/>
        </w:rPr>
        <w:t>收银服务</w:t>
      </w:r>
    </w:p>
    <w:p w:rsidR="00274928" w:rsidRPr="00D511DC"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一</w:t>
      </w:r>
      <w:r>
        <w:rPr>
          <w:rFonts w:ascii="仿宋_GB2312" w:eastAsia="仿宋_GB2312" w:hAnsi="仿宋" w:cs="Bookman Old Style"/>
          <w:color w:val="000000" w:themeColor="text1"/>
          <w:sz w:val="32"/>
          <w:szCs w:val="32"/>
        </w:rPr>
        <w:t>）</w:t>
      </w:r>
      <w:r w:rsidR="00274928" w:rsidRPr="00D511DC">
        <w:rPr>
          <w:rFonts w:ascii="仿宋_GB2312" w:eastAsia="仿宋_GB2312" w:hAnsi="Times New Roman" w:hint="eastAsia"/>
          <w:color w:val="000000" w:themeColor="text1"/>
          <w:sz w:val="32"/>
          <w:szCs w:val="32"/>
        </w:rPr>
        <w:t>明示各类银行卡、微信、支付宝等结算方法。不得拒收现金。</w:t>
      </w:r>
    </w:p>
    <w:p w:rsidR="00274928" w:rsidRPr="00D511DC"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二</w:t>
      </w:r>
      <w:r>
        <w:rPr>
          <w:rFonts w:ascii="仿宋_GB2312" w:eastAsia="仿宋_GB2312" w:hAnsi="仿宋" w:cs="Bookman Old Style"/>
          <w:color w:val="000000" w:themeColor="text1"/>
          <w:sz w:val="32"/>
          <w:szCs w:val="32"/>
        </w:rPr>
        <w:t>）</w:t>
      </w:r>
      <w:r w:rsidR="00274928" w:rsidRPr="00D511DC">
        <w:rPr>
          <w:rFonts w:ascii="仿宋_GB2312" w:eastAsia="仿宋_GB2312" w:hAnsi="Times New Roman" w:hint="eastAsia"/>
          <w:color w:val="000000" w:themeColor="text1"/>
          <w:sz w:val="32"/>
          <w:szCs w:val="32"/>
        </w:rPr>
        <w:t>收银员熟悉掌握各种结算的操作方法。</w:t>
      </w:r>
    </w:p>
    <w:p w:rsidR="00274928" w:rsidRPr="00D511DC"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三</w:t>
      </w:r>
      <w:r>
        <w:rPr>
          <w:rFonts w:ascii="仿宋_GB2312" w:eastAsia="仿宋_GB2312" w:hAnsi="仿宋" w:cs="Bookman Old Style"/>
          <w:color w:val="000000" w:themeColor="text1"/>
          <w:sz w:val="32"/>
          <w:szCs w:val="32"/>
        </w:rPr>
        <w:t>）</w:t>
      </w:r>
      <w:r w:rsidR="00274928" w:rsidRPr="00D511DC">
        <w:rPr>
          <w:rFonts w:ascii="仿宋_GB2312" w:eastAsia="仿宋_GB2312" w:hAnsi="Times New Roman" w:hint="eastAsia"/>
          <w:color w:val="000000" w:themeColor="text1"/>
          <w:sz w:val="32"/>
          <w:szCs w:val="32"/>
        </w:rPr>
        <w:t>收款找零迅速准确。收银员向顾客唱收唱找，唱验唱付，当面点清，双手递交。</w:t>
      </w:r>
    </w:p>
    <w:p w:rsidR="00274928" w:rsidRPr="00D511DC"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四</w:t>
      </w:r>
      <w:r>
        <w:rPr>
          <w:rFonts w:ascii="仿宋_GB2312" w:eastAsia="仿宋_GB2312" w:hAnsi="仿宋" w:cs="Bookman Old Style"/>
          <w:color w:val="000000" w:themeColor="text1"/>
          <w:sz w:val="32"/>
          <w:szCs w:val="32"/>
        </w:rPr>
        <w:t>）</w:t>
      </w:r>
      <w:r w:rsidR="00274928" w:rsidRPr="00D511DC">
        <w:rPr>
          <w:rFonts w:ascii="仿宋_GB2312" w:eastAsia="仿宋_GB2312" w:hAnsi="Times New Roman" w:hint="eastAsia"/>
          <w:color w:val="000000" w:themeColor="text1"/>
          <w:sz w:val="32"/>
          <w:szCs w:val="32"/>
        </w:rPr>
        <w:t>认真核对商品价格、钱款和票据真伪，确保所收钱款安全。</w:t>
      </w:r>
    </w:p>
    <w:p w:rsidR="00274928" w:rsidRPr="00D511DC"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五</w:t>
      </w:r>
      <w:r>
        <w:rPr>
          <w:rFonts w:ascii="仿宋_GB2312" w:eastAsia="仿宋_GB2312" w:hAnsi="仿宋" w:cs="Bookman Old Style"/>
          <w:color w:val="000000" w:themeColor="text1"/>
          <w:sz w:val="32"/>
          <w:szCs w:val="32"/>
        </w:rPr>
        <w:t>）</w:t>
      </w:r>
      <w:r w:rsidR="00274928" w:rsidRPr="00D511DC">
        <w:rPr>
          <w:rFonts w:ascii="仿宋_GB2312" w:eastAsia="仿宋_GB2312" w:hAnsi="Times New Roman" w:hint="eastAsia"/>
          <w:color w:val="000000" w:themeColor="text1"/>
          <w:sz w:val="32"/>
          <w:szCs w:val="32"/>
        </w:rPr>
        <w:t>提醒顾客清点余额，拿好银行卡、手机、所购商品及随身物品，然后礼貌道别。</w:t>
      </w:r>
    </w:p>
    <w:p w:rsidR="00274928" w:rsidRPr="00D511DC"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六</w:t>
      </w:r>
      <w:r>
        <w:rPr>
          <w:rFonts w:ascii="仿宋_GB2312" w:eastAsia="仿宋_GB2312" w:hAnsi="仿宋" w:cs="Bookman Old Style"/>
          <w:color w:val="000000" w:themeColor="text1"/>
          <w:sz w:val="32"/>
          <w:szCs w:val="32"/>
        </w:rPr>
        <w:t>）</w:t>
      </w:r>
      <w:r w:rsidR="00274928" w:rsidRPr="00D511DC">
        <w:rPr>
          <w:rFonts w:ascii="仿宋_GB2312" w:eastAsia="仿宋_GB2312" w:hAnsi="Times New Roman" w:hint="eastAsia"/>
          <w:color w:val="000000" w:themeColor="text1"/>
          <w:sz w:val="32"/>
          <w:szCs w:val="32"/>
        </w:rPr>
        <w:t>有序开展收银服务，不同时收找两位及以上顾客钱款，以免出现差错。</w:t>
      </w:r>
    </w:p>
    <w:p w:rsidR="00274928" w:rsidRPr="00D511DC"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七</w:t>
      </w:r>
      <w:r>
        <w:rPr>
          <w:rFonts w:ascii="仿宋_GB2312" w:eastAsia="仿宋_GB2312" w:hAnsi="仿宋" w:cs="Bookman Old Style"/>
          <w:color w:val="000000" w:themeColor="text1"/>
          <w:sz w:val="32"/>
          <w:szCs w:val="32"/>
        </w:rPr>
        <w:t>）</w:t>
      </w:r>
      <w:r w:rsidR="00274928" w:rsidRPr="00D511DC">
        <w:rPr>
          <w:rFonts w:ascii="仿宋_GB2312" w:eastAsia="仿宋_GB2312" w:hAnsi="Times New Roman" w:hint="eastAsia"/>
          <w:color w:val="000000" w:themeColor="text1"/>
          <w:sz w:val="32"/>
          <w:szCs w:val="32"/>
        </w:rPr>
        <w:t>根据需要如实开具发票。</w:t>
      </w:r>
    </w:p>
    <w:p w:rsidR="00F47DC9" w:rsidRPr="00652B55" w:rsidRDefault="00725B58" w:rsidP="000E7899">
      <w:pPr>
        <w:pStyle w:val="1"/>
        <w:spacing w:before="0" w:after="0" w:line="600" w:lineRule="exact"/>
        <w:ind w:firstLineChars="221" w:firstLine="710"/>
        <w:rPr>
          <w:rFonts w:ascii="楷体_GB2312" w:eastAsia="楷体_GB2312"/>
          <w:color w:val="000000" w:themeColor="text1"/>
          <w:sz w:val="32"/>
          <w:szCs w:val="32"/>
        </w:rPr>
      </w:pPr>
      <w:r w:rsidRPr="00652B55">
        <w:rPr>
          <w:rFonts w:ascii="楷体_GB2312" w:eastAsia="楷体_GB2312" w:hint="eastAsia"/>
          <w:color w:val="000000" w:themeColor="text1"/>
          <w:sz w:val="32"/>
          <w:szCs w:val="32"/>
        </w:rPr>
        <w:t>四、</w:t>
      </w:r>
      <w:r w:rsidR="000B5E00" w:rsidRPr="00652B55">
        <w:rPr>
          <w:rFonts w:ascii="楷体_GB2312" w:eastAsia="楷体_GB2312" w:hint="eastAsia"/>
          <w:color w:val="000000" w:themeColor="text1"/>
          <w:sz w:val="32"/>
          <w:szCs w:val="32"/>
        </w:rPr>
        <w:t>售后服务</w:t>
      </w:r>
    </w:p>
    <w:p w:rsidR="00B3182F" w:rsidRPr="00D511DC"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Pr>
          <w:rFonts w:ascii="仿宋_GB2312" w:eastAsia="仿宋_GB2312" w:hAnsi="仿宋" w:cs="Bookman Old Style" w:hint="eastAsia"/>
          <w:color w:val="000000" w:themeColor="text1"/>
          <w:sz w:val="32"/>
          <w:szCs w:val="32"/>
        </w:rPr>
        <w:t>一</w:t>
      </w:r>
      <w:r>
        <w:rPr>
          <w:rFonts w:ascii="仿宋_GB2312" w:eastAsia="仿宋_GB2312" w:hAnsi="仿宋" w:cs="Bookman Old Style"/>
          <w:color w:val="000000" w:themeColor="text1"/>
          <w:sz w:val="32"/>
          <w:szCs w:val="32"/>
        </w:rPr>
        <w:t>）</w:t>
      </w:r>
      <w:r w:rsidR="00F47DC9" w:rsidRPr="00D511DC">
        <w:rPr>
          <w:rFonts w:ascii="仿宋_GB2312" w:eastAsia="仿宋_GB2312" w:hAnsi="Times New Roman" w:hint="eastAsia"/>
          <w:color w:val="000000" w:themeColor="text1"/>
          <w:sz w:val="32"/>
          <w:szCs w:val="32"/>
        </w:rPr>
        <w:t>设</w:t>
      </w:r>
      <w:r w:rsidR="00EF5B37">
        <w:rPr>
          <w:rFonts w:ascii="仿宋_GB2312" w:eastAsia="仿宋_GB2312" w:hAnsi="Times New Roman" w:hint="eastAsia"/>
          <w:color w:val="000000" w:themeColor="text1"/>
          <w:sz w:val="32"/>
          <w:szCs w:val="32"/>
        </w:rPr>
        <w:t>立</w:t>
      </w:r>
      <w:r w:rsidR="00F47DC9" w:rsidRPr="00D511DC">
        <w:rPr>
          <w:rFonts w:ascii="仿宋_GB2312" w:eastAsia="仿宋_GB2312" w:hAnsi="Times New Roman" w:hint="eastAsia"/>
          <w:color w:val="000000" w:themeColor="text1"/>
          <w:sz w:val="32"/>
          <w:szCs w:val="32"/>
        </w:rPr>
        <w:t>专门机构、专职人员负责售后服务工作。</w:t>
      </w:r>
    </w:p>
    <w:p w:rsidR="00A937C4" w:rsidRPr="00A937C4" w:rsidRDefault="00A937C4" w:rsidP="000E7899">
      <w:pPr>
        <w:spacing w:line="600" w:lineRule="exact"/>
        <w:ind w:firstLineChars="221" w:firstLine="707"/>
        <w:rPr>
          <w:rFonts w:ascii="仿宋_GB2312" w:eastAsia="仿宋_GB2312" w:hAnsi="Times New Roman"/>
          <w:color w:val="000000" w:themeColor="text1"/>
          <w:sz w:val="32"/>
          <w:szCs w:val="32"/>
        </w:rPr>
      </w:pPr>
      <w:r w:rsidRPr="00A937C4">
        <w:rPr>
          <w:rFonts w:ascii="仿宋_GB2312" w:eastAsia="仿宋_GB2312" w:hAnsi="Times New Roman" w:hint="eastAsia"/>
          <w:color w:val="000000" w:themeColor="text1"/>
          <w:sz w:val="32"/>
          <w:szCs w:val="32"/>
        </w:rPr>
        <w:t>（二）在超市显著位置设立服务和投诉电话，制定并执行客户投诉的处理程序和要求，建立受理客户的投诉通道。</w:t>
      </w:r>
    </w:p>
    <w:p w:rsidR="00A937C4" w:rsidRPr="00A937C4" w:rsidRDefault="00A937C4" w:rsidP="000E7899">
      <w:pPr>
        <w:spacing w:line="600" w:lineRule="exact"/>
        <w:ind w:firstLineChars="221" w:firstLine="707"/>
        <w:rPr>
          <w:rFonts w:ascii="仿宋_GB2312" w:eastAsia="仿宋_GB2312" w:hAnsi="Times New Roman"/>
          <w:color w:val="000000" w:themeColor="text1"/>
          <w:sz w:val="32"/>
          <w:szCs w:val="32"/>
        </w:rPr>
      </w:pPr>
      <w:r w:rsidRPr="00A937C4">
        <w:rPr>
          <w:rFonts w:ascii="仿宋_GB2312" w:eastAsia="仿宋_GB2312" w:hAnsi="Times New Roman" w:hint="eastAsia"/>
          <w:color w:val="000000" w:themeColor="text1"/>
          <w:sz w:val="32"/>
          <w:szCs w:val="32"/>
        </w:rPr>
        <w:t>（三）积极配合市场监管、商务、消协等部门</w:t>
      </w:r>
      <w:r w:rsidRPr="00A937C4">
        <w:rPr>
          <w:rFonts w:ascii="仿宋_GB2312" w:eastAsia="仿宋_GB2312" w:hAnsi="Times New Roman"/>
          <w:color w:val="000000" w:themeColor="text1"/>
          <w:sz w:val="32"/>
          <w:szCs w:val="32"/>
        </w:rPr>
        <w:t>处理好消费者投诉，确保消费者</w:t>
      </w:r>
      <w:r w:rsidRPr="00A937C4">
        <w:rPr>
          <w:rFonts w:ascii="仿宋_GB2312" w:eastAsia="仿宋_GB2312" w:hAnsi="Times New Roman" w:hint="eastAsia"/>
          <w:color w:val="000000" w:themeColor="text1"/>
          <w:sz w:val="32"/>
          <w:szCs w:val="32"/>
        </w:rPr>
        <w:t>利益</w:t>
      </w:r>
      <w:r w:rsidRPr="00A937C4">
        <w:rPr>
          <w:rFonts w:ascii="仿宋_GB2312" w:eastAsia="仿宋_GB2312" w:hAnsi="Times New Roman"/>
          <w:color w:val="000000" w:themeColor="text1"/>
          <w:sz w:val="32"/>
          <w:szCs w:val="32"/>
        </w:rPr>
        <w:t>。</w:t>
      </w:r>
    </w:p>
    <w:p w:rsidR="00A937C4" w:rsidRPr="00A937C4" w:rsidRDefault="00A937C4" w:rsidP="000E7899">
      <w:pPr>
        <w:spacing w:line="600" w:lineRule="exact"/>
        <w:ind w:firstLineChars="221" w:firstLine="707"/>
        <w:rPr>
          <w:rFonts w:ascii="仿宋_GB2312" w:eastAsia="仿宋_GB2312" w:hAnsi="Times New Roman"/>
          <w:color w:val="000000" w:themeColor="text1"/>
          <w:sz w:val="32"/>
          <w:szCs w:val="32"/>
        </w:rPr>
      </w:pPr>
      <w:r w:rsidRPr="00A937C4">
        <w:rPr>
          <w:rFonts w:ascii="仿宋_GB2312" w:eastAsia="仿宋_GB2312" w:hAnsi="Times New Roman" w:hint="eastAsia"/>
          <w:color w:val="000000" w:themeColor="text1"/>
          <w:sz w:val="32"/>
          <w:szCs w:val="32"/>
        </w:rPr>
        <w:t>（四）</w:t>
      </w:r>
      <w:r w:rsidRPr="00A937C4">
        <w:rPr>
          <w:rFonts w:ascii="仿宋_GB2312" w:eastAsia="仿宋_GB2312"/>
          <w:color w:val="000000" w:themeColor="text1"/>
          <w:sz w:val="32"/>
          <w:szCs w:val="32"/>
        </w:rPr>
        <w:t>向</w:t>
      </w:r>
      <w:r w:rsidRPr="00A937C4">
        <w:rPr>
          <w:rFonts w:ascii="仿宋_GB2312" w:eastAsia="仿宋_GB2312" w:hint="eastAsia"/>
          <w:color w:val="000000" w:themeColor="text1"/>
          <w:sz w:val="32"/>
          <w:szCs w:val="32"/>
        </w:rPr>
        <w:t>顾客</w:t>
      </w:r>
      <w:r w:rsidRPr="00A937C4">
        <w:rPr>
          <w:rFonts w:ascii="仿宋_GB2312" w:eastAsia="仿宋_GB2312"/>
          <w:color w:val="000000" w:themeColor="text1"/>
          <w:sz w:val="32"/>
          <w:szCs w:val="32"/>
        </w:rPr>
        <w:t>提供销售凭证</w:t>
      </w:r>
      <w:r>
        <w:rPr>
          <w:rFonts w:ascii="仿宋" w:eastAsia="仿宋" w:hAnsi="仿宋" w:cstheme="minorBidi" w:hint="eastAsia"/>
          <w:color w:val="000000" w:themeColor="text1"/>
          <w:sz w:val="32"/>
          <w:szCs w:val="32"/>
        </w:rPr>
        <w:t>等</w:t>
      </w:r>
      <w:r w:rsidRPr="00A937C4">
        <w:rPr>
          <w:rFonts w:ascii="仿宋_GB2312" w:eastAsia="仿宋_GB2312"/>
          <w:color w:val="000000" w:themeColor="text1"/>
          <w:sz w:val="32"/>
          <w:szCs w:val="32"/>
        </w:rPr>
        <w:t>，按照国家法律法规规定</w:t>
      </w:r>
      <w:r w:rsidRPr="00A937C4">
        <w:rPr>
          <w:rFonts w:ascii="仿宋_GB2312" w:eastAsia="仿宋_GB2312" w:hint="eastAsia"/>
          <w:color w:val="000000" w:themeColor="text1"/>
          <w:sz w:val="32"/>
          <w:szCs w:val="32"/>
        </w:rPr>
        <w:t>和</w:t>
      </w:r>
      <w:r w:rsidR="00370DFB">
        <w:rPr>
          <w:rFonts w:ascii="仿宋_GB2312" w:eastAsia="仿宋_GB2312" w:hint="eastAsia"/>
          <w:color w:val="000000" w:themeColor="text1"/>
          <w:sz w:val="32"/>
          <w:szCs w:val="32"/>
        </w:rPr>
        <w:t>质量</w:t>
      </w:r>
      <w:r w:rsidRPr="00A937C4">
        <w:rPr>
          <w:rFonts w:ascii="仿宋_GB2312" w:eastAsia="仿宋_GB2312" w:hint="eastAsia"/>
          <w:color w:val="000000" w:themeColor="text1"/>
          <w:sz w:val="32"/>
          <w:szCs w:val="32"/>
        </w:rPr>
        <w:t>承诺约定</w:t>
      </w:r>
      <w:r w:rsidRPr="00A937C4">
        <w:rPr>
          <w:rFonts w:ascii="仿宋_GB2312" w:eastAsia="仿宋_GB2312"/>
          <w:color w:val="000000" w:themeColor="text1"/>
          <w:sz w:val="32"/>
          <w:szCs w:val="32"/>
        </w:rPr>
        <w:t>，承担修理、更换、退货等三包责任</w:t>
      </w:r>
      <w:r w:rsidRPr="00A937C4">
        <w:rPr>
          <w:rFonts w:ascii="仿宋_GB2312" w:eastAsia="仿宋_GB2312" w:hint="eastAsia"/>
          <w:color w:val="000000" w:themeColor="text1"/>
          <w:sz w:val="32"/>
          <w:szCs w:val="32"/>
        </w:rPr>
        <w:t>和约定的</w:t>
      </w:r>
      <w:r w:rsidR="00370DFB">
        <w:rPr>
          <w:rFonts w:ascii="仿宋_GB2312" w:eastAsia="仿宋_GB2312" w:hint="eastAsia"/>
          <w:color w:val="000000" w:themeColor="text1"/>
          <w:sz w:val="32"/>
          <w:szCs w:val="32"/>
        </w:rPr>
        <w:t>商品</w:t>
      </w:r>
      <w:r w:rsidRPr="00A937C4">
        <w:rPr>
          <w:rFonts w:ascii="仿宋_GB2312" w:eastAsia="仿宋_GB2312"/>
          <w:color w:val="000000" w:themeColor="text1"/>
          <w:sz w:val="32"/>
          <w:szCs w:val="32"/>
        </w:rPr>
        <w:t>质量责任</w:t>
      </w:r>
      <w:r w:rsidRPr="00A937C4">
        <w:rPr>
          <w:rFonts w:ascii="仿宋_GB2312" w:eastAsia="仿宋_GB2312" w:hint="eastAsia"/>
          <w:color w:val="000000" w:themeColor="text1"/>
          <w:sz w:val="32"/>
          <w:szCs w:val="32"/>
        </w:rPr>
        <w:t>。</w:t>
      </w:r>
    </w:p>
    <w:p w:rsidR="00A937C4" w:rsidRPr="00A937C4" w:rsidRDefault="00A937C4" w:rsidP="000E7899">
      <w:pPr>
        <w:spacing w:line="600" w:lineRule="exact"/>
        <w:ind w:firstLineChars="221" w:firstLine="707"/>
        <w:rPr>
          <w:rFonts w:ascii="仿宋_GB2312" w:eastAsia="仿宋_GB2312" w:hAnsi="Times New Roman"/>
          <w:color w:val="000000" w:themeColor="text1"/>
          <w:sz w:val="32"/>
          <w:szCs w:val="32"/>
        </w:rPr>
      </w:pPr>
      <w:r w:rsidRPr="00A937C4">
        <w:rPr>
          <w:rFonts w:ascii="仿宋_GB2312" w:eastAsia="仿宋_GB2312" w:hAnsi="Times New Roman" w:hint="eastAsia"/>
          <w:color w:val="000000" w:themeColor="text1"/>
          <w:sz w:val="32"/>
          <w:szCs w:val="32"/>
        </w:rPr>
        <w:t>（五）处理退换货时要以礼相待、认真倾听、详细询问、妥善处理、做好记录，做到不推诿、不冷淡、不刁难。</w:t>
      </w:r>
    </w:p>
    <w:p w:rsidR="00A937C4" w:rsidRPr="00A937C4" w:rsidRDefault="00A937C4" w:rsidP="000E7899">
      <w:pPr>
        <w:spacing w:line="600" w:lineRule="exact"/>
        <w:ind w:firstLineChars="221" w:firstLine="707"/>
        <w:rPr>
          <w:rFonts w:ascii="仿宋_GB2312" w:eastAsia="仿宋_GB2312" w:hAnsi="Times New Roman"/>
          <w:color w:val="000000" w:themeColor="text1"/>
          <w:sz w:val="32"/>
          <w:szCs w:val="32"/>
        </w:rPr>
      </w:pPr>
      <w:r w:rsidRPr="00A937C4">
        <w:rPr>
          <w:rFonts w:ascii="仿宋_GB2312" w:eastAsia="仿宋_GB2312" w:hAnsi="Times New Roman" w:hint="eastAsia"/>
          <w:color w:val="000000" w:themeColor="text1"/>
          <w:sz w:val="32"/>
          <w:szCs w:val="32"/>
        </w:rPr>
        <w:t>（六）</w:t>
      </w:r>
      <w:r w:rsidRPr="00A937C4">
        <w:rPr>
          <w:rFonts w:ascii="仿宋_GB2312" w:eastAsia="仿宋_GB2312" w:hAnsi="Times New Roman" w:cstheme="minorBidi" w:hint="eastAsia"/>
          <w:color w:val="000000" w:themeColor="text1"/>
          <w:sz w:val="32"/>
          <w:szCs w:val="32"/>
        </w:rPr>
        <w:t>对确有问题的商品，超市应实行先行赔付</w:t>
      </w:r>
      <w:r w:rsidR="00370DFB" w:rsidRPr="00EF2CCC">
        <w:rPr>
          <w:rFonts w:ascii="Times New Roman" w:eastAsia="仿宋_GB2312" w:hAnsi="Times New Roman"/>
          <w:color w:val="000000" w:themeColor="text1"/>
          <w:sz w:val="32"/>
          <w:szCs w:val="32"/>
        </w:rPr>
        <w:t>，先满足</w:t>
      </w:r>
      <w:r w:rsidR="00370DFB">
        <w:rPr>
          <w:rFonts w:ascii="Times New Roman" w:eastAsia="仿宋_GB2312" w:hAnsi="Times New Roman"/>
          <w:color w:val="000000" w:themeColor="text1"/>
          <w:sz w:val="32"/>
          <w:szCs w:val="32"/>
        </w:rPr>
        <w:t>顾客</w:t>
      </w:r>
      <w:r w:rsidR="00370DFB" w:rsidRPr="00EF2CCC">
        <w:rPr>
          <w:rFonts w:ascii="Times New Roman" w:eastAsia="仿宋_GB2312" w:hAnsi="Times New Roman"/>
          <w:color w:val="000000" w:themeColor="text1"/>
          <w:sz w:val="32"/>
          <w:szCs w:val="32"/>
        </w:rPr>
        <w:t>合理要求，后追索生产企业责任</w:t>
      </w:r>
      <w:r w:rsidR="00370DFB">
        <w:rPr>
          <w:rFonts w:ascii="Times New Roman" w:eastAsia="仿宋_GB2312" w:hAnsi="Times New Roman" w:hint="eastAsia"/>
          <w:color w:val="000000" w:themeColor="text1"/>
          <w:sz w:val="32"/>
          <w:szCs w:val="32"/>
        </w:rPr>
        <w:t>；</w:t>
      </w:r>
      <w:r w:rsidR="00370DFB" w:rsidRPr="00EF2CCC">
        <w:rPr>
          <w:rFonts w:ascii="Times New Roman" w:eastAsia="仿宋_GB2312" w:hAnsi="Times New Roman"/>
          <w:color w:val="000000" w:themeColor="text1"/>
          <w:sz w:val="32"/>
          <w:szCs w:val="32"/>
        </w:rPr>
        <w:t>对需通过调查核实或检测程序解决的问题，应在规定期限内完成或明确答复顾客</w:t>
      </w:r>
      <w:r w:rsidR="00370DFB">
        <w:rPr>
          <w:rFonts w:ascii="Times New Roman" w:eastAsia="仿宋_GB2312" w:hAnsi="Times New Roman" w:hint="eastAsia"/>
          <w:color w:val="000000" w:themeColor="text1"/>
          <w:sz w:val="32"/>
          <w:szCs w:val="32"/>
        </w:rPr>
        <w:t>；</w:t>
      </w:r>
      <w:r w:rsidR="00370DFB" w:rsidRPr="00EF2CCC">
        <w:rPr>
          <w:rFonts w:ascii="Times New Roman" w:eastAsia="仿宋_GB2312" w:hAnsi="Times New Roman"/>
          <w:color w:val="000000" w:themeColor="text1"/>
          <w:sz w:val="32"/>
          <w:szCs w:val="32"/>
        </w:rPr>
        <w:t>对需通过有偿服务解决的问题，应明码标价，告知在前，有诺必践</w:t>
      </w:r>
      <w:r w:rsidRPr="00A937C4">
        <w:rPr>
          <w:rFonts w:ascii="仿宋_GB2312" w:eastAsia="仿宋_GB2312" w:hAnsi="Times New Roman" w:cstheme="minorBidi" w:hint="eastAsia"/>
          <w:color w:val="000000" w:themeColor="text1"/>
          <w:sz w:val="32"/>
          <w:szCs w:val="32"/>
        </w:rPr>
        <w:t>。</w:t>
      </w:r>
    </w:p>
    <w:p w:rsidR="00A937C4" w:rsidRPr="00A937C4" w:rsidRDefault="00A937C4" w:rsidP="000E7899">
      <w:pPr>
        <w:spacing w:line="600" w:lineRule="exact"/>
        <w:ind w:firstLineChars="221" w:firstLine="707"/>
        <w:rPr>
          <w:rFonts w:ascii="仿宋_GB2312" w:eastAsia="仿宋_GB2312" w:hAnsi="Times New Roman"/>
          <w:color w:val="000000" w:themeColor="text1"/>
          <w:sz w:val="32"/>
          <w:szCs w:val="32"/>
        </w:rPr>
      </w:pPr>
      <w:r w:rsidRPr="00A937C4">
        <w:rPr>
          <w:rFonts w:ascii="仿宋_GB2312" w:eastAsia="仿宋_GB2312" w:hAnsi="Times New Roman"/>
          <w:color w:val="000000" w:themeColor="text1"/>
          <w:sz w:val="32"/>
          <w:szCs w:val="32"/>
        </w:rPr>
        <w:t>（七）</w:t>
      </w:r>
      <w:r w:rsidRPr="00A937C4">
        <w:rPr>
          <w:rFonts w:ascii="仿宋_GB2312" w:eastAsia="仿宋_GB2312" w:hAnsi="Times New Roman" w:hint="eastAsia"/>
          <w:color w:val="000000" w:themeColor="text1"/>
          <w:sz w:val="32"/>
          <w:szCs w:val="32"/>
        </w:rPr>
        <w:t>建立服务监督制度，定期对顾客进行满意度抽样调查，征询对超市服务的意见，记录在案，并制定解决办法。</w:t>
      </w:r>
    </w:p>
    <w:p w:rsidR="00903BF5" w:rsidRDefault="00D7008E" w:rsidP="000E7899">
      <w:pPr>
        <w:spacing w:line="600" w:lineRule="exact"/>
        <w:ind w:firstLineChars="221" w:firstLine="707"/>
        <w:rPr>
          <w:rFonts w:ascii="仿宋_GB2312" w:eastAsia="仿宋_GB2312" w:hAnsi="Times New Roman"/>
          <w:color w:val="000000" w:themeColor="text1"/>
          <w:sz w:val="32"/>
          <w:szCs w:val="32"/>
        </w:rPr>
      </w:pPr>
      <w:r>
        <w:rPr>
          <w:rFonts w:ascii="仿宋_GB2312" w:eastAsia="仿宋_GB2312" w:hAnsi="仿宋" w:cs="Bookman Old Style"/>
          <w:color w:val="000000" w:themeColor="text1"/>
          <w:sz w:val="32"/>
          <w:szCs w:val="32"/>
        </w:rPr>
        <w:t>（</w:t>
      </w:r>
      <w:r w:rsidR="00A937C4">
        <w:rPr>
          <w:rFonts w:ascii="仿宋_GB2312" w:eastAsia="仿宋_GB2312" w:hAnsi="仿宋" w:cs="Bookman Old Style" w:hint="eastAsia"/>
          <w:color w:val="000000" w:themeColor="text1"/>
          <w:sz w:val="32"/>
          <w:szCs w:val="32"/>
        </w:rPr>
        <w:t>八</w:t>
      </w:r>
      <w:r>
        <w:rPr>
          <w:rFonts w:ascii="仿宋_GB2312" w:eastAsia="仿宋_GB2312" w:hAnsi="仿宋" w:cs="Bookman Old Style"/>
          <w:color w:val="000000" w:themeColor="text1"/>
          <w:sz w:val="32"/>
          <w:szCs w:val="32"/>
        </w:rPr>
        <w:t>）</w:t>
      </w:r>
      <w:r w:rsidR="00F47DC9" w:rsidRPr="00D511DC">
        <w:rPr>
          <w:rFonts w:ascii="仿宋_GB2312" w:eastAsia="仿宋_GB2312" w:hAnsi="Times New Roman" w:hint="eastAsia"/>
          <w:color w:val="000000" w:themeColor="text1"/>
          <w:sz w:val="32"/>
          <w:szCs w:val="32"/>
        </w:rPr>
        <w:t>对重大质量安全事故，建立有效的应急处理机制。</w:t>
      </w:r>
    </w:p>
    <w:p w:rsidR="006E5B04" w:rsidRPr="002E5CCA" w:rsidRDefault="006E5B04" w:rsidP="000E7899">
      <w:pPr>
        <w:keepNext/>
        <w:keepLines/>
        <w:spacing w:line="600" w:lineRule="exact"/>
        <w:ind w:firstLineChars="221" w:firstLine="710"/>
        <w:outlineLvl w:val="1"/>
        <w:rPr>
          <w:rFonts w:ascii="楷体" w:eastAsia="楷体" w:hAnsi="楷体" w:cstheme="majorBidi"/>
          <w:b/>
          <w:bCs/>
          <w:sz w:val="32"/>
          <w:szCs w:val="32"/>
        </w:rPr>
      </w:pPr>
      <w:r>
        <w:rPr>
          <w:rFonts w:ascii="楷体" w:eastAsia="楷体" w:hAnsi="楷体" w:cstheme="majorBidi" w:hint="eastAsia"/>
          <w:b/>
          <w:bCs/>
          <w:sz w:val="32"/>
          <w:szCs w:val="32"/>
        </w:rPr>
        <w:t>五</w:t>
      </w:r>
      <w:r w:rsidRPr="002E5CCA">
        <w:rPr>
          <w:rFonts w:ascii="楷体" w:eastAsia="楷体" w:hAnsi="楷体" w:cstheme="majorBidi" w:hint="eastAsia"/>
          <w:b/>
          <w:bCs/>
          <w:sz w:val="32"/>
          <w:szCs w:val="32"/>
        </w:rPr>
        <w:t>、公共关系管理</w:t>
      </w:r>
      <w:r w:rsidRPr="002E5CCA">
        <w:rPr>
          <w:rFonts w:ascii="楷体_GB2312" w:eastAsia="楷体_GB2312" w:hint="eastAsia"/>
          <w:b/>
          <w:bCs/>
          <w:kern w:val="44"/>
          <w:sz w:val="32"/>
          <w:szCs w:val="32"/>
        </w:rPr>
        <w:t>规范</w:t>
      </w:r>
    </w:p>
    <w:p w:rsidR="006E5B04" w:rsidRPr="002E5CCA" w:rsidRDefault="006E5B04" w:rsidP="000E7899">
      <w:pPr>
        <w:spacing w:line="600" w:lineRule="exact"/>
        <w:ind w:firstLineChars="192" w:firstLine="614"/>
        <w:rPr>
          <w:rFonts w:ascii="仿宋_GB2312" w:eastAsia="仿宋_GB2312" w:hAnsi="Times New Roman"/>
          <w:sz w:val="32"/>
          <w:szCs w:val="32"/>
        </w:rPr>
      </w:pPr>
      <w:r w:rsidRPr="002E5CCA">
        <w:rPr>
          <w:rFonts w:ascii="仿宋_GB2312" w:eastAsia="仿宋_GB2312" w:hAnsi="Times New Roman" w:hint="eastAsia"/>
          <w:sz w:val="32"/>
          <w:szCs w:val="32"/>
        </w:rPr>
        <w:t>（一）加强与市场监管、商务等部门的协调、沟通，处理好公共关系，确保经营服务顺利进行。</w:t>
      </w:r>
    </w:p>
    <w:p w:rsidR="006E5B04" w:rsidRPr="002E5CCA" w:rsidRDefault="006E5B04" w:rsidP="000E7899">
      <w:pPr>
        <w:spacing w:line="600" w:lineRule="exact"/>
        <w:ind w:firstLineChars="192" w:firstLine="614"/>
        <w:rPr>
          <w:rFonts w:ascii="仿宋_GB2312" w:eastAsia="仿宋_GB2312" w:hAnsi="Times New Roman"/>
          <w:sz w:val="32"/>
          <w:szCs w:val="32"/>
        </w:rPr>
      </w:pPr>
      <w:r w:rsidRPr="002E5CCA">
        <w:rPr>
          <w:rFonts w:ascii="仿宋_GB2312" w:eastAsia="仿宋_GB2312" w:hAnsi="Times New Roman" w:hint="eastAsia"/>
          <w:sz w:val="32"/>
          <w:szCs w:val="32"/>
        </w:rPr>
        <w:t>（二）依托县级供销合作社联合社，争取政策支持，承担政府任务，承接政府购买服务，改善经营环境。</w:t>
      </w:r>
    </w:p>
    <w:p w:rsidR="006E5B04" w:rsidRPr="002E5CCA" w:rsidRDefault="006E5B04" w:rsidP="000E7899">
      <w:pPr>
        <w:spacing w:line="600" w:lineRule="exact"/>
        <w:ind w:firstLineChars="192" w:firstLine="614"/>
        <w:rPr>
          <w:rFonts w:ascii="仿宋_GB2312" w:eastAsia="仿宋_GB2312" w:hAnsi="Times New Roman"/>
          <w:sz w:val="32"/>
          <w:szCs w:val="32"/>
        </w:rPr>
      </w:pPr>
      <w:r w:rsidRPr="002E5CCA">
        <w:rPr>
          <w:rFonts w:ascii="仿宋_GB2312" w:eastAsia="仿宋_GB2312" w:hAnsi="Times New Roman" w:hint="eastAsia"/>
          <w:sz w:val="32"/>
          <w:szCs w:val="32"/>
        </w:rPr>
        <w:t>（三）积极配合、自觉接受市场监管、商务等部门的监督检查,处理好消费者投诉。</w:t>
      </w:r>
    </w:p>
    <w:p w:rsidR="006E5B04" w:rsidRPr="002E5CCA" w:rsidRDefault="006E5B04" w:rsidP="000E7899">
      <w:pPr>
        <w:keepNext/>
        <w:keepLines/>
        <w:spacing w:line="600" w:lineRule="exact"/>
        <w:ind w:firstLineChars="221" w:firstLine="710"/>
        <w:outlineLvl w:val="1"/>
        <w:rPr>
          <w:rFonts w:ascii="楷体" w:eastAsia="楷体" w:hAnsi="楷体" w:cstheme="majorBidi"/>
          <w:b/>
          <w:bCs/>
          <w:sz w:val="32"/>
          <w:szCs w:val="32"/>
        </w:rPr>
      </w:pPr>
      <w:r>
        <w:rPr>
          <w:rFonts w:ascii="楷体" w:eastAsia="楷体" w:hAnsi="楷体" w:cstheme="majorBidi" w:hint="eastAsia"/>
          <w:b/>
          <w:bCs/>
          <w:sz w:val="32"/>
          <w:szCs w:val="32"/>
        </w:rPr>
        <w:t>六</w:t>
      </w:r>
      <w:r w:rsidRPr="002E5CCA">
        <w:rPr>
          <w:rFonts w:ascii="楷体" w:eastAsia="楷体" w:hAnsi="楷体" w:cstheme="majorBidi" w:hint="eastAsia"/>
          <w:b/>
          <w:bCs/>
          <w:sz w:val="32"/>
          <w:szCs w:val="32"/>
        </w:rPr>
        <w:t>、</w:t>
      </w:r>
      <w:r w:rsidRPr="002E5CCA">
        <w:rPr>
          <w:rFonts w:ascii="楷体" w:eastAsia="楷体" w:hAnsi="楷体" w:cstheme="majorBidi"/>
          <w:b/>
          <w:bCs/>
          <w:sz w:val="32"/>
          <w:szCs w:val="32"/>
        </w:rPr>
        <w:t>客户管理</w:t>
      </w:r>
      <w:r w:rsidRPr="002E5CCA">
        <w:rPr>
          <w:rFonts w:ascii="楷体" w:eastAsia="楷体" w:hAnsi="楷体" w:cstheme="majorBidi" w:hint="eastAsia"/>
          <w:b/>
          <w:bCs/>
          <w:sz w:val="32"/>
          <w:szCs w:val="32"/>
        </w:rPr>
        <w:t>规范</w:t>
      </w:r>
    </w:p>
    <w:p w:rsidR="006E5B04" w:rsidRPr="002E5CCA" w:rsidRDefault="006E5B04" w:rsidP="000E7899">
      <w:pPr>
        <w:spacing w:line="600" w:lineRule="exact"/>
        <w:ind w:firstLineChars="192" w:firstLine="614"/>
        <w:rPr>
          <w:rFonts w:ascii="仿宋_GB2312" w:eastAsia="仿宋_GB2312" w:hAnsi="Times New Roman"/>
          <w:sz w:val="32"/>
          <w:szCs w:val="32"/>
        </w:rPr>
      </w:pPr>
      <w:r w:rsidRPr="002E5CCA">
        <w:rPr>
          <w:rFonts w:ascii="仿宋_GB2312" w:eastAsia="仿宋_GB2312" w:hAnsi="Times New Roman" w:hint="eastAsia"/>
          <w:sz w:val="32"/>
          <w:szCs w:val="32"/>
        </w:rPr>
        <w:t>（一）</w:t>
      </w:r>
      <w:r w:rsidRPr="002E5CCA">
        <w:rPr>
          <w:rFonts w:ascii="仿宋_GB2312" w:eastAsia="仿宋_GB2312" w:hAnsi="Times New Roman"/>
          <w:sz w:val="32"/>
          <w:szCs w:val="32"/>
        </w:rPr>
        <w:t>建立</w:t>
      </w:r>
      <w:r w:rsidRPr="002E5CCA">
        <w:rPr>
          <w:rFonts w:ascii="仿宋_GB2312" w:eastAsia="仿宋_GB2312" w:hAnsi="Times New Roman" w:hint="eastAsia"/>
          <w:sz w:val="32"/>
          <w:szCs w:val="32"/>
        </w:rPr>
        <w:t>客</w:t>
      </w:r>
      <w:r w:rsidRPr="002E5CCA">
        <w:rPr>
          <w:rFonts w:ascii="仿宋_GB2312" w:eastAsia="仿宋_GB2312" w:hAnsi="Times New Roman"/>
          <w:sz w:val="32"/>
          <w:szCs w:val="32"/>
        </w:rPr>
        <w:t>户档案，由专人登记并妥善保管。</w:t>
      </w:r>
    </w:p>
    <w:p w:rsidR="006E5B04" w:rsidRPr="002E5CCA" w:rsidRDefault="006E5B04" w:rsidP="000E7899">
      <w:pPr>
        <w:spacing w:line="600" w:lineRule="exact"/>
        <w:ind w:firstLineChars="192" w:firstLine="614"/>
        <w:rPr>
          <w:rFonts w:ascii="仿宋_GB2312" w:eastAsia="仿宋_GB2312" w:hAnsi="Times New Roman"/>
          <w:sz w:val="32"/>
          <w:szCs w:val="32"/>
        </w:rPr>
      </w:pPr>
      <w:r w:rsidRPr="002E5CCA">
        <w:rPr>
          <w:rFonts w:ascii="仿宋_GB2312" w:eastAsia="仿宋_GB2312" w:hAnsi="Times New Roman" w:hint="eastAsia"/>
          <w:sz w:val="32"/>
          <w:szCs w:val="32"/>
        </w:rPr>
        <w:t>（二）及时收集</w:t>
      </w:r>
      <w:r w:rsidR="00BA7C29">
        <w:rPr>
          <w:rFonts w:ascii="仿宋_GB2312" w:eastAsia="仿宋_GB2312" w:hAnsi="Times New Roman" w:hint="eastAsia"/>
          <w:sz w:val="32"/>
          <w:szCs w:val="32"/>
        </w:rPr>
        <w:t>消费者</w:t>
      </w:r>
      <w:r w:rsidRPr="002E5CCA">
        <w:rPr>
          <w:rFonts w:ascii="仿宋_GB2312" w:eastAsia="仿宋_GB2312" w:hAnsi="Times New Roman" w:hint="eastAsia"/>
          <w:sz w:val="32"/>
          <w:szCs w:val="32"/>
        </w:rPr>
        <w:t>的意见和建议，了解客户需求和购买意向等信息，</w:t>
      </w:r>
      <w:r>
        <w:rPr>
          <w:rFonts w:ascii="仿宋_GB2312" w:eastAsia="仿宋_GB2312" w:hAnsi="Times New Roman" w:hint="eastAsia"/>
          <w:sz w:val="32"/>
          <w:szCs w:val="32"/>
        </w:rPr>
        <w:t>根据</w:t>
      </w:r>
      <w:r w:rsidR="003A6F9B">
        <w:rPr>
          <w:rFonts w:ascii="仿宋_GB2312" w:eastAsia="仿宋_GB2312" w:hAnsi="Times New Roman" w:hint="eastAsia"/>
          <w:sz w:val="32"/>
          <w:szCs w:val="32"/>
        </w:rPr>
        <w:t>消费者</w:t>
      </w:r>
      <w:r w:rsidRPr="002E5CCA">
        <w:rPr>
          <w:rFonts w:ascii="仿宋_GB2312" w:eastAsia="仿宋_GB2312" w:hAnsi="Times New Roman" w:hint="eastAsia"/>
          <w:sz w:val="32"/>
          <w:szCs w:val="32"/>
        </w:rPr>
        <w:t>需求和</w:t>
      </w:r>
      <w:r w:rsidR="00BA7C29">
        <w:rPr>
          <w:rFonts w:ascii="仿宋_GB2312" w:eastAsia="仿宋_GB2312" w:hAnsi="Times New Roman" w:hint="eastAsia"/>
          <w:sz w:val="32"/>
          <w:szCs w:val="32"/>
        </w:rPr>
        <w:t>市场动态</w:t>
      </w:r>
      <w:r w:rsidRPr="002E5CCA">
        <w:rPr>
          <w:rFonts w:ascii="仿宋_GB2312" w:eastAsia="仿宋_GB2312" w:hAnsi="Times New Roman" w:hint="eastAsia"/>
          <w:sz w:val="32"/>
          <w:szCs w:val="32"/>
        </w:rPr>
        <w:t>组织适销对路的商品。</w:t>
      </w:r>
    </w:p>
    <w:p w:rsidR="006E5B04" w:rsidRPr="002E5CCA" w:rsidRDefault="006E5B04" w:rsidP="000E7899">
      <w:pPr>
        <w:spacing w:line="600" w:lineRule="exact"/>
        <w:ind w:firstLineChars="192" w:firstLine="614"/>
        <w:rPr>
          <w:rFonts w:ascii="仿宋_GB2312" w:eastAsia="仿宋_GB2312" w:hAnsi="Times New Roman"/>
          <w:sz w:val="32"/>
          <w:szCs w:val="32"/>
        </w:rPr>
      </w:pPr>
      <w:r w:rsidRPr="002E5CCA">
        <w:rPr>
          <w:rFonts w:ascii="仿宋_GB2312" w:eastAsia="仿宋_GB2312" w:hAnsi="Times New Roman" w:hint="eastAsia"/>
          <w:sz w:val="32"/>
          <w:szCs w:val="32"/>
        </w:rPr>
        <w:t>（三）主动联系采购大户，定期回访、重点服务，建立稳定的服务关系，做好工作纪录。</w:t>
      </w:r>
    </w:p>
    <w:p w:rsidR="006E5B04" w:rsidRPr="006E5B04" w:rsidRDefault="006E5B04" w:rsidP="000E7899">
      <w:pPr>
        <w:spacing w:line="600" w:lineRule="exact"/>
        <w:ind w:firstLineChars="192" w:firstLine="614"/>
        <w:rPr>
          <w:rFonts w:ascii="仿宋_GB2312" w:eastAsia="仿宋_GB2312" w:hAnsi="Times New Roman"/>
          <w:color w:val="000000" w:themeColor="text1"/>
          <w:sz w:val="32"/>
          <w:szCs w:val="32"/>
        </w:rPr>
      </w:pPr>
      <w:r w:rsidRPr="002E5CCA">
        <w:rPr>
          <w:rFonts w:ascii="仿宋_GB2312" w:eastAsia="仿宋_GB2312" w:hAnsi="Times New Roman" w:hint="eastAsia"/>
          <w:sz w:val="32"/>
          <w:szCs w:val="32"/>
        </w:rPr>
        <w:t>（四）注意培育新客户，开辟潜在市场。</w:t>
      </w:r>
    </w:p>
    <w:p w:rsidR="00B3182F" w:rsidRPr="00D511DC" w:rsidRDefault="00B3182F" w:rsidP="000E7899">
      <w:pPr>
        <w:spacing w:line="600" w:lineRule="exact"/>
        <w:ind w:firstLineChars="221" w:firstLine="707"/>
        <w:rPr>
          <w:rFonts w:ascii="仿宋_GB2312" w:eastAsia="仿宋_GB2312" w:hAnsi="Times New Roman"/>
          <w:color w:val="000000" w:themeColor="text1"/>
          <w:sz w:val="32"/>
          <w:szCs w:val="32"/>
        </w:rPr>
      </w:pPr>
    </w:p>
    <w:sectPr w:rsidR="00B3182F" w:rsidRPr="00D511DC" w:rsidSect="000A5CF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6A5" w:rsidRDefault="000566A5" w:rsidP="00BB4A22">
      <w:r>
        <w:separator/>
      </w:r>
    </w:p>
  </w:endnote>
  <w:endnote w:type="continuationSeparator" w:id="0">
    <w:p w:rsidR="000566A5" w:rsidRDefault="000566A5" w:rsidP="00BB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961266"/>
      <w:docPartObj>
        <w:docPartGallery w:val="Page Numbers (Bottom of Page)"/>
        <w:docPartUnique/>
      </w:docPartObj>
    </w:sdtPr>
    <w:sdtEndPr/>
    <w:sdtContent>
      <w:p w:rsidR="00BB4A22" w:rsidRDefault="000A5CF7">
        <w:pPr>
          <w:pStyle w:val="a5"/>
          <w:jc w:val="center"/>
        </w:pPr>
        <w:r>
          <w:fldChar w:fldCharType="begin"/>
        </w:r>
        <w:r w:rsidR="00BB4A22">
          <w:instrText>PAGE   \* MERGEFORMAT</w:instrText>
        </w:r>
        <w:r>
          <w:fldChar w:fldCharType="separate"/>
        </w:r>
        <w:r w:rsidR="000566A5" w:rsidRPr="000566A5">
          <w:rPr>
            <w:noProof/>
            <w:lang w:val="zh-CN"/>
          </w:rPr>
          <w:t>1</w:t>
        </w:r>
        <w:r>
          <w:fldChar w:fldCharType="end"/>
        </w:r>
      </w:p>
    </w:sdtContent>
  </w:sdt>
  <w:p w:rsidR="00BB4A22" w:rsidRDefault="00BB4A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6A5" w:rsidRDefault="000566A5" w:rsidP="00BB4A22">
      <w:r>
        <w:separator/>
      </w:r>
    </w:p>
  </w:footnote>
  <w:footnote w:type="continuationSeparator" w:id="0">
    <w:p w:rsidR="000566A5" w:rsidRDefault="000566A5" w:rsidP="00BB4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30E95"/>
    <w:multiLevelType w:val="hybridMultilevel"/>
    <w:tmpl w:val="CA22200E"/>
    <w:lvl w:ilvl="0" w:tplc="5F70ADAA">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1833"/>
        </w:tabs>
        <w:ind w:left="1833" w:hanging="420"/>
      </w:pPr>
    </w:lvl>
    <w:lvl w:ilvl="2" w:tplc="0409001B" w:tentative="1">
      <w:start w:val="1"/>
      <w:numFmt w:val="lowerRoman"/>
      <w:lvlText w:val="%3."/>
      <w:lvlJc w:val="righ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9" w:tentative="1">
      <w:start w:val="1"/>
      <w:numFmt w:val="lowerLetter"/>
      <w:lvlText w:val="%5)"/>
      <w:lvlJc w:val="left"/>
      <w:pPr>
        <w:tabs>
          <w:tab w:val="num" w:pos="3093"/>
        </w:tabs>
        <w:ind w:left="3093" w:hanging="420"/>
      </w:pPr>
    </w:lvl>
    <w:lvl w:ilvl="5" w:tplc="0409001B" w:tentative="1">
      <w:start w:val="1"/>
      <w:numFmt w:val="lowerRoman"/>
      <w:lvlText w:val="%6."/>
      <w:lvlJc w:val="righ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9" w:tentative="1">
      <w:start w:val="1"/>
      <w:numFmt w:val="lowerLetter"/>
      <w:lvlText w:val="%8)"/>
      <w:lvlJc w:val="left"/>
      <w:pPr>
        <w:tabs>
          <w:tab w:val="num" w:pos="4353"/>
        </w:tabs>
        <w:ind w:left="4353" w:hanging="420"/>
      </w:pPr>
    </w:lvl>
    <w:lvl w:ilvl="8" w:tplc="0409001B" w:tentative="1">
      <w:start w:val="1"/>
      <w:numFmt w:val="lowerRoman"/>
      <w:lvlText w:val="%9."/>
      <w:lvlJc w:val="right"/>
      <w:pPr>
        <w:tabs>
          <w:tab w:val="num" w:pos="4773"/>
        </w:tabs>
        <w:ind w:left="4773" w:hanging="420"/>
      </w:pPr>
    </w:lvl>
  </w:abstractNum>
  <w:abstractNum w:abstractNumId="1">
    <w:nsid w:val="4B3033B7"/>
    <w:multiLevelType w:val="hybridMultilevel"/>
    <w:tmpl w:val="BA3C241A"/>
    <w:lvl w:ilvl="0" w:tplc="75D25808">
      <w:start w:val="1"/>
      <w:numFmt w:val="japaneseCounting"/>
      <w:lvlText w:val="第%1章"/>
      <w:lvlJc w:val="left"/>
      <w:pPr>
        <w:ind w:left="1155" w:hanging="11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杜一阳">
    <w15:presenceInfo w15:providerId="None" w15:userId="杜一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3D"/>
    <w:rsid w:val="00004062"/>
    <w:rsid w:val="00006459"/>
    <w:rsid w:val="0001502E"/>
    <w:rsid w:val="00052D3A"/>
    <w:rsid w:val="00053320"/>
    <w:rsid w:val="00054906"/>
    <w:rsid w:val="000566A5"/>
    <w:rsid w:val="00092ACB"/>
    <w:rsid w:val="000A5CF7"/>
    <w:rsid w:val="000B0160"/>
    <w:rsid w:val="000B5E00"/>
    <w:rsid w:val="000B718C"/>
    <w:rsid w:val="000C74F0"/>
    <w:rsid w:val="000C7BB5"/>
    <w:rsid w:val="000E7899"/>
    <w:rsid w:val="000F0355"/>
    <w:rsid w:val="00116EA1"/>
    <w:rsid w:val="00136EDD"/>
    <w:rsid w:val="00151D5E"/>
    <w:rsid w:val="00154232"/>
    <w:rsid w:val="001564F8"/>
    <w:rsid w:val="001978B3"/>
    <w:rsid w:val="001B434E"/>
    <w:rsid w:val="001C2CE5"/>
    <w:rsid w:val="001D5A44"/>
    <w:rsid w:val="00206B04"/>
    <w:rsid w:val="002133B6"/>
    <w:rsid w:val="00215780"/>
    <w:rsid w:val="00242575"/>
    <w:rsid w:val="00244AA9"/>
    <w:rsid w:val="00274928"/>
    <w:rsid w:val="00290DE9"/>
    <w:rsid w:val="002B38D0"/>
    <w:rsid w:val="002B464A"/>
    <w:rsid w:val="002D0B1C"/>
    <w:rsid w:val="002D581E"/>
    <w:rsid w:val="002D6552"/>
    <w:rsid w:val="002D6925"/>
    <w:rsid w:val="002E784A"/>
    <w:rsid w:val="00304F08"/>
    <w:rsid w:val="00321301"/>
    <w:rsid w:val="003224DA"/>
    <w:rsid w:val="00327367"/>
    <w:rsid w:val="00336297"/>
    <w:rsid w:val="00370DFB"/>
    <w:rsid w:val="00382CF7"/>
    <w:rsid w:val="003908D7"/>
    <w:rsid w:val="00397954"/>
    <w:rsid w:val="003A6F9B"/>
    <w:rsid w:val="003C1B36"/>
    <w:rsid w:val="003C2DAB"/>
    <w:rsid w:val="003C3D58"/>
    <w:rsid w:val="003C6626"/>
    <w:rsid w:val="003F1A68"/>
    <w:rsid w:val="003F255B"/>
    <w:rsid w:val="003F4A4A"/>
    <w:rsid w:val="0040165E"/>
    <w:rsid w:val="0040426F"/>
    <w:rsid w:val="00413DAC"/>
    <w:rsid w:val="00414455"/>
    <w:rsid w:val="00414A82"/>
    <w:rsid w:val="00430D53"/>
    <w:rsid w:val="00447E8F"/>
    <w:rsid w:val="00452B97"/>
    <w:rsid w:val="00462BD2"/>
    <w:rsid w:val="00465948"/>
    <w:rsid w:val="00470D7C"/>
    <w:rsid w:val="00484241"/>
    <w:rsid w:val="004859F5"/>
    <w:rsid w:val="004E338A"/>
    <w:rsid w:val="005112B1"/>
    <w:rsid w:val="005161CE"/>
    <w:rsid w:val="00524ACA"/>
    <w:rsid w:val="00527399"/>
    <w:rsid w:val="0055394D"/>
    <w:rsid w:val="005867A7"/>
    <w:rsid w:val="00591B74"/>
    <w:rsid w:val="005A4ADD"/>
    <w:rsid w:val="005B7029"/>
    <w:rsid w:val="005C5E3D"/>
    <w:rsid w:val="005D680A"/>
    <w:rsid w:val="005E0F9F"/>
    <w:rsid w:val="005E5476"/>
    <w:rsid w:val="005E6F10"/>
    <w:rsid w:val="005F5051"/>
    <w:rsid w:val="0064684C"/>
    <w:rsid w:val="006529E4"/>
    <w:rsid w:val="00652B55"/>
    <w:rsid w:val="00661C96"/>
    <w:rsid w:val="00667487"/>
    <w:rsid w:val="006809AC"/>
    <w:rsid w:val="006933BD"/>
    <w:rsid w:val="006C4422"/>
    <w:rsid w:val="006D3988"/>
    <w:rsid w:val="006D4E22"/>
    <w:rsid w:val="006E4C8C"/>
    <w:rsid w:val="006E5B04"/>
    <w:rsid w:val="00705802"/>
    <w:rsid w:val="0071039D"/>
    <w:rsid w:val="00714591"/>
    <w:rsid w:val="00715CE3"/>
    <w:rsid w:val="00717037"/>
    <w:rsid w:val="00720CB0"/>
    <w:rsid w:val="00725B58"/>
    <w:rsid w:val="00727F09"/>
    <w:rsid w:val="00737C1A"/>
    <w:rsid w:val="00791EE8"/>
    <w:rsid w:val="007A2B5F"/>
    <w:rsid w:val="007D2FB3"/>
    <w:rsid w:val="0080103F"/>
    <w:rsid w:val="008101B0"/>
    <w:rsid w:val="00812EE7"/>
    <w:rsid w:val="00827DFA"/>
    <w:rsid w:val="0083529A"/>
    <w:rsid w:val="00870C8F"/>
    <w:rsid w:val="00885010"/>
    <w:rsid w:val="00886F74"/>
    <w:rsid w:val="00887453"/>
    <w:rsid w:val="00890258"/>
    <w:rsid w:val="008975E4"/>
    <w:rsid w:val="008A4CE6"/>
    <w:rsid w:val="008F73A6"/>
    <w:rsid w:val="00903BF5"/>
    <w:rsid w:val="00911842"/>
    <w:rsid w:val="0093254A"/>
    <w:rsid w:val="00945D74"/>
    <w:rsid w:val="00950752"/>
    <w:rsid w:val="00957B7B"/>
    <w:rsid w:val="009751AA"/>
    <w:rsid w:val="00983043"/>
    <w:rsid w:val="009861C7"/>
    <w:rsid w:val="00986D3F"/>
    <w:rsid w:val="009B3969"/>
    <w:rsid w:val="009C23A7"/>
    <w:rsid w:val="009C47FD"/>
    <w:rsid w:val="009D0FD9"/>
    <w:rsid w:val="009D6C75"/>
    <w:rsid w:val="009D7BF6"/>
    <w:rsid w:val="009E46CD"/>
    <w:rsid w:val="009F3DF7"/>
    <w:rsid w:val="009F4A39"/>
    <w:rsid w:val="00A0071B"/>
    <w:rsid w:val="00A05355"/>
    <w:rsid w:val="00A06738"/>
    <w:rsid w:val="00A44D44"/>
    <w:rsid w:val="00A657B7"/>
    <w:rsid w:val="00A76CB4"/>
    <w:rsid w:val="00A937C4"/>
    <w:rsid w:val="00AC0B20"/>
    <w:rsid w:val="00AC4CCA"/>
    <w:rsid w:val="00AE7BA3"/>
    <w:rsid w:val="00B038EB"/>
    <w:rsid w:val="00B10DC5"/>
    <w:rsid w:val="00B17369"/>
    <w:rsid w:val="00B3182F"/>
    <w:rsid w:val="00B47926"/>
    <w:rsid w:val="00B57ACB"/>
    <w:rsid w:val="00B65F20"/>
    <w:rsid w:val="00B6758F"/>
    <w:rsid w:val="00BA71B7"/>
    <w:rsid w:val="00BA7C29"/>
    <w:rsid w:val="00BB1036"/>
    <w:rsid w:val="00BB2771"/>
    <w:rsid w:val="00BB436E"/>
    <w:rsid w:val="00BB4A22"/>
    <w:rsid w:val="00BB7652"/>
    <w:rsid w:val="00BD0D22"/>
    <w:rsid w:val="00BD0FCB"/>
    <w:rsid w:val="00BF6EB1"/>
    <w:rsid w:val="00C118BA"/>
    <w:rsid w:val="00C548D4"/>
    <w:rsid w:val="00C734B9"/>
    <w:rsid w:val="00C819ED"/>
    <w:rsid w:val="00CB229A"/>
    <w:rsid w:val="00CC0A9D"/>
    <w:rsid w:val="00CC54A7"/>
    <w:rsid w:val="00CC674E"/>
    <w:rsid w:val="00CC7B9B"/>
    <w:rsid w:val="00CF71BE"/>
    <w:rsid w:val="00CF7509"/>
    <w:rsid w:val="00D02739"/>
    <w:rsid w:val="00D06C3B"/>
    <w:rsid w:val="00D1323A"/>
    <w:rsid w:val="00D2690C"/>
    <w:rsid w:val="00D40CB0"/>
    <w:rsid w:val="00D447B0"/>
    <w:rsid w:val="00D511DC"/>
    <w:rsid w:val="00D52FE1"/>
    <w:rsid w:val="00D7008E"/>
    <w:rsid w:val="00D72771"/>
    <w:rsid w:val="00D90446"/>
    <w:rsid w:val="00DA3951"/>
    <w:rsid w:val="00DB7CA1"/>
    <w:rsid w:val="00DD03C0"/>
    <w:rsid w:val="00DD5228"/>
    <w:rsid w:val="00DD661A"/>
    <w:rsid w:val="00DE1E57"/>
    <w:rsid w:val="00DE5D6F"/>
    <w:rsid w:val="00E046E4"/>
    <w:rsid w:val="00E05BDC"/>
    <w:rsid w:val="00E06B5F"/>
    <w:rsid w:val="00EC1660"/>
    <w:rsid w:val="00EC366F"/>
    <w:rsid w:val="00EE4634"/>
    <w:rsid w:val="00EF2650"/>
    <w:rsid w:val="00EF5B37"/>
    <w:rsid w:val="00F07308"/>
    <w:rsid w:val="00F1254B"/>
    <w:rsid w:val="00F16D4A"/>
    <w:rsid w:val="00F338DE"/>
    <w:rsid w:val="00F47DC9"/>
    <w:rsid w:val="00F626C0"/>
    <w:rsid w:val="00F62AA4"/>
    <w:rsid w:val="00F640EB"/>
    <w:rsid w:val="00F6604B"/>
    <w:rsid w:val="00F7156A"/>
    <w:rsid w:val="00F7473B"/>
    <w:rsid w:val="00F97646"/>
    <w:rsid w:val="00FA65A4"/>
    <w:rsid w:val="00FB7602"/>
    <w:rsid w:val="00FD37FA"/>
    <w:rsid w:val="00FE319F"/>
    <w:rsid w:val="00FF2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3D"/>
    <w:pPr>
      <w:widowControl w:val="0"/>
      <w:jc w:val="both"/>
    </w:pPr>
    <w:rPr>
      <w:rFonts w:ascii="Calibri" w:eastAsia="宋体" w:hAnsi="Calibri" w:cs="Times New Roman"/>
      <w:szCs w:val="24"/>
    </w:rPr>
  </w:style>
  <w:style w:type="paragraph" w:styleId="1">
    <w:name w:val="heading 1"/>
    <w:basedOn w:val="a"/>
    <w:next w:val="a"/>
    <w:link w:val="1Char"/>
    <w:uiPriority w:val="9"/>
    <w:qFormat/>
    <w:rsid w:val="00D40CB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657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E0F9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40CB0"/>
    <w:rPr>
      <w:rFonts w:ascii="Calibri" w:eastAsia="宋体" w:hAnsi="Calibri" w:cs="Times New Roman"/>
      <w:b/>
      <w:bCs/>
      <w:kern w:val="44"/>
      <w:sz w:val="44"/>
      <w:szCs w:val="44"/>
    </w:rPr>
  </w:style>
  <w:style w:type="paragraph" w:styleId="a3">
    <w:name w:val="List Paragraph"/>
    <w:basedOn w:val="a"/>
    <w:uiPriority w:val="34"/>
    <w:qFormat/>
    <w:rsid w:val="0055394D"/>
    <w:pPr>
      <w:ind w:firstLineChars="200" w:firstLine="420"/>
    </w:pPr>
  </w:style>
  <w:style w:type="character" w:customStyle="1" w:styleId="2Char">
    <w:name w:val="标题 2 Char"/>
    <w:basedOn w:val="a0"/>
    <w:link w:val="2"/>
    <w:uiPriority w:val="9"/>
    <w:rsid w:val="00A657B7"/>
    <w:rPr>
      <w:rFonts w:asciiTheme="majorHAnsi" w:eastAsiaTheme="majorEastAsia" w:hAnsiTheme="majorHAnsi" w:cstheme="majorBidi"/>
      <w:b/>
      <w:bCs/>
      <w:sz w:val="32"/>
      <w:szCs w:val="32"/>
    </w:rPr>
  </w:style>
  <w:style w:type="paragraph" w:styleId="a4">
    <w:name w:val="header"/>
    <w:basedOn w:val="a"/>
    <w:link w:val="Char"/>
    <w:uiPriority w:val="99"/>
    <w:unhideWhenUsed/>
    <w:rsid w:val="00BB4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B4A22"/>
    <w:rPr>
      <w:rFonts w:ascii="Calibri" w:eastAsia="宋体" w:hAnsi="Calibri" w:cs="Times New Roman"/>
      <w:sz w:val="18"/>
      <w:szCs w:val="18"/>
    </w:rPr>
  </w:style>
  <w:style w:type="paragraph" w:styleId="a5">
    <w:name w:val="footer"/>
    <w:basedOn w:val="a"/>
    <w:link w:val="Char0"/>
    <w:uiPriority w:val="99"/>
    <w:unhideWhenUsed/>
    <w:rsid w:val="00BB4A22"/>
    <w:pPr>
      <w:tabs>
        <w:tab w:val="center" w:pos="4153"/>
        <w:tab w:val="right" w:pos="8306"/>
      </w:tabs>
      <w:snapToGrid w:val="0"/>
      <w:jc w:val="left"/>
    </w:pPr>
    <w:rPr>
      <w:sz w:val="18"/>
      <w:szCs w:val="18"/>
    </w:rPr>
  </w:style>
  <w:style w:type="character" w:customStyle="1" w:styleId="Char0">
    <w:name w:val="页脚 Char"/>
    <w:basedOn w:val="a0"/>
    <w:link w:val="a5"/>
    <w:uiPriority w:val="99"/>
    <w:rsid w:val="00BB4A22"/>
    <w:rPr>
      <w:rFonts w:ascii="Calibri" w:eastAsia="宋体" w:hAnsi="Calibri" w:cs="Times New Roman"/>
      <w:sz w:val="18"/>
      <w:szCs w:val="18"/>
    </w:rPr>
  </w:style>
  <w:style w:type="character" w:customStyle="1" w:styleId="3Char">
    <w:name w:val="标题 3 Char"/>
    <w:basedOn w:val="a0"/>
    <w:link w:val="3"/>
    <w:uiPriority w:val="9"/>
    <w:rsid w:val="005E0F9F"/>
    <w:rPr>
      <w:rFonts w:ascii="Calibri" w:eastAsia="宋体" w:hAnsi="Calibri" w:cs="Times New Roman"/>
      <w:b/>
      <w:bCs/>
      <w:sz w:val="32"/>
      <w:szCs w:val="32"/>
    </w:rPr>
  </w:style>
  <w:style w:type="paragraph" w:styleId="a6">
    <w:name w:val="Normal (Web)"/>
    <w:basedOn w:val="a"/>
    <w:uiPriority w:val="99"/>
    <w:unhideWhenUsed/>
    <w:rsid w:val="005E5476"/>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64684C"/>
    <w:rPr>
      <w:sz w:val="18"/>
      <w:szCs w:val="18"/>
    </w:rPr>
  </w:style>
  <w:style w:type="character" w:customStyle="1" w:styleId="Char1">
    <w:name w:val="批注框文本 Char"/>
    <w:basedOn w:val="a0"/>
    <w:link w:val="a7"/>
    <w:uiPriority w:val="99"/>
    <w:semiHidden/>
    <w:rsid w:val="0064684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3D"/>
    <w:pPr>
      <w:widowControl w:val="0"/>
      <w:jc w:val="both"/>
    </w:pPr>
    <w:rPr>
      <w:rFonts w:ascii="Calibri" w:eastAsia="宋体" w:hAnsi="Calibri" w:cs="Times New Roman"/>
      <w:szCs w:val="24"/>
    </w:rPr>
  </w:style>
  <w:style w:type="paragraph" w:styleId="1">
    <w:name w:val="heading 1"/>
    <w:basedOn w:val="a"/>
    <w:next w:val="a"/>
    <w:link w:val="1Char"/>
    <w:uiPriority w:val="9"/>
    <w:qFormat/>
    <w:rsid w:val="00D40CB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657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E0F9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40CB0"/>
    <w:rPr>
      <w:rFonts w:ascii="Calibri" w:eastAsia="宋体" w:hAnsi="Calibri" w:cs="Times New Roman"/>
      <w:b/>
      <w:bCs/>
      <w:kern w:val="44"/>
      <w:sz w:val="44"/>
      <w:szCs w:val="44"/>
    </w:rPr>
  </w:style>
  <w:style w:type="paragraph" w:styleId="a3">
    <w:name w:val="List Paragraph"/>
    <w:basedOn w:val="a"/>
    <w:uiPriority w:val="34"/>
    <w:qFormat/>
    <w:rsid w:val="0055394D"/>
    <w:pPr>
      <w:ind w:firstLineChars="200" w:firstLine="420"/>
    </w:pPr>
  </w:style>
  <w:style w:type="character" w:customStyle="1" w:styleId="2Char">
    <w:name w:val="标题 2 Char"/>
    <w:basedOn w:val="a0"/>
    <w:link w:val="2"/>
    <w:uiPriority w:val="9"/>
    <w:rsid w:val="00A657B7"/>
    <w:rPr>
      <w:rFonts w:asciiTheme="majorHAnsi" w:eastAsiaTheme="majorEastAsia" w:hAnsiTheme="majorHAnsi" w:cstheme="majorBidi"/>
      <w:b/>
      <w:bCs/>
      <w:sz w:val="32"/>
      <w:szCs w:val="32"/>
    </w:rPr>
  </w:style>
  <w:style w:type="paragraph" w:styleId="a4">
    <w:name w:val="header"/>
    <w:basedOn w:val="a"/>
    <w:link w:val="Char"/>
    <w:uiPriority w:val="99"/>
    <w:unhideWhenUsed/>
    <w:rsid w:val="00BB4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B4A22"/>
    <w:rPr>
      <w:rFonts w:ascii="Calibri" w:eastAsia="宋体" w:hAnsi="Calibri" w:cs="Times New Roman"/>
      <w:sz w:val="18"/>
      <w:szCs w:val="18"/>
    </w:rPr>
  </w:style>
  <w:style w:type="paragraph" w:styleId="a5">
    <w:name w:val="footer"/>
    <w:basedOn w:val="a"/>
    <w:link w:val="Char0"/>
    <w:uiPriority w:val="99"/>
    <w:unhideWhenUsed/>
    <w:rsid w:val="00BB4A22"/>
    <w:pPr>
      <w:tabs>
        <w:tab w:val="center" w:pos="4153"/>
        <w:tab w:val="right" w:pos="8306"/>
      </w:tabs>
      <w:snapToGrid w:val="0"/>
      <w:jc w:val="left"/>
    </w:pPr>
    <w:rPr>
      <w:sz w:val="18"/>
      <w:szCs w:val="18"/>
    </w:rPr>
  </w:style>
  <w:style w:type="character" w:customStyle="1" w:styleId="Char0">
    <w:name w:val="页脚 Char"/>
    <w:basedOn w:val="a0"/>
    <w:link w:val="a5"/>
    <w:uiPriority w:val="99"/>
    <w:rsid w:val="00BB4A22"/>
    <w:rPr>
      <w:rFonts w:ascii="Calibri" w:eastAsia="宋体" w:hAnsi="Calibri" w:cs="Times New Roman"/>
      <w:sz w:val="18"/>
      <w:szCs w:val="18"/>
    </w:rPr>
  </w:style>
  <w:style w:type="character" w:customStyle="1" w:styleId="3Char">
    <w:name w:val="标题 3 Char"/>
    <w:basedOn w:val="a0"/>
    <w:link w:val="3"/>
    <w:uiPriority w:val="9"/>
    <w:rsid w:val="005E0F9F"/>
    <w:rPr>
      <w:rFonts w:ascii="Calibri" w:eastAsia="宋体" w:hAnsi="Calibri" w:cs="Times New Roman"/>
      <w:b/>
      <w:bCs/>
      <w:sz w:val="32"/>
      <w:szCs w:val="32"/>
    </w:rPr>
  </w:style>
  <w:style w:type="paragraph" w:styleId="a6">
    <w:name w:val="Normal (Web)"/>
    <w:basedOn w:val="a"/>
    <w:uiPriority w:val="99"/>
    <w:unhideWhenUsed/>
    <w:rsid w:val="005E5476"/>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64684C"/>
    <w:rPr>
      <w:sz w:val="18"/>
      <w:szCs w:val="18"/>
    </w:rPr>
  </w:style>
  <w:style w:type="character" w:customStyle="1" w:styleId="Char1">
    <w:name w:val="批注框文本 Char"/>
    <w:basedOn w:val="a0"/>
    <w:link w:val="a7"/>
    <w:uiPriority w:val="99"/>
    <w:semiHidden/>
    <w:rsid w:val="0064684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B4003-38C1-4D03-B0AB-B3870116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1779</Words>
  <Characters>10146</Characters>
  <Application>Microsoft Office Word</Application>
  <DocSecurity>0</DocSecurity>
  <Lines>84</Lines>
  <Paragraphs>23</Paragraphs>
  <ScaleCrop>false</ScaleCrop>
  <Company/>
  <LinksUpToDate>false</LinksUpToDate>
  <CharactersWithSpaces>11902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wang</cp:lastModifiedBy>
  <cp:revision>18</cp:revision>
  <dcterms:created xsi:type="dcterms:W3CDTF">2020-10-25T07:13:00Z</dcterms:created>
  <dcterms:modified xsi:type="dcterms:W3CDTF">2020-11-02T07:59:00Z</dcterms:modified>
</cp:coreProperties>
</file>